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F18" w:rsidRDefault="00DF3A6A">
      <w:pPr>
        <w:spacing w:before="67"/>
        <w:ind w:left="978" w:right="934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10"/>
          <w:sz w:val="24"/>
        </w:rPr>
        <w:t xml:space="preserve"> </w:t>
      </w:r>
      <w:r w:rsidR="003828F0">
        <w:rPr>
          <w:b/>
          <w:sz w:val="24"/>
        </w:rPr>
        <w:t>бюджет</w:t>
      </w:r>
      <w:r>
        <w:rPr>
          <w:b/>
          <w:sz w:val="24"/>
        </w:rPr>
        <w:t>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учреждение</w:t>
      </w:r>
    </w:p>
    <w:p w:rsidR="00DC4F18" w:rsidRDefault="00DF3A6A">
      <w:pPr>
        <w:ind w:left="978" w:right="933"/>
        <w:jc w:val="center"/>
        <w:rPr>
          <w:b/>
          <w:sz w:val="24"/>
        </w:rPr>
      </w:pPr>
      <w:r>
        <w:rPr>
          <w:b/>
          <w:sz w:val="24"/>
        </w:rPr>
        <w:t>«Тельмановская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школа» муниципальное образование</w:t>
      </w:r>
    </w:p>
    <w:p w:rsidR="00DC4F18" w:rsidRDefault="00DF3A6A">
      <w:pPr>
        <w:spacing w:before="3"/>
        <w:ind w:left="984" w:right="933"/>
        <w:jc w:val="center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189909</wp:posOffset>
                </wp:positionV>
                <wp:extent cx="5978525" cy="1841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852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525" h="18415">
                              <a:moveTo>
                                <a:pt x="5978017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78017" y="18288"/>
                              </a:lnTo>
                              <a:lnTo>
                                <a:pt x="59780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2DEAF6" id="Graphic 1" o:spid="_x0000_s1026" style="position:absolute;margin-left:83.65pt;margin-top:14.95pt;width:470.75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852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" path="m5978017,l,,,18288r5978017,l597801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Тосненский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район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Ленинградской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области</w:t>
      </w:r>
    </w:p>
    <w:p w:rsidR="00DC4F18" w:rsidRDefault="00DC4F18">
      <w:pPr>
        <w:pStyle w:val="a3"/>
        <w:spacing w:before="180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4716"/>
        <w:gridCol w:w="4623"/>
      </w:tblGrid>
      <w:tr w:rsidR="00DC4F18">
        <w:trPr>
          <w:trHeight w:val="1093"/>
        </w:trPr>
        <w:tc>
          <w:tcPr>
            <w:tcW w:w="4716" w:type="dxa"/>
          </w:tcPr>
          <w:p w:rsidR="00DC4F18" w:rsidRDefault="00DF3A6A">
            <w:pPr>
              <w:pStyle w:val="TableParagraph"/>
              <w:ind w:right="2245"/>
              <w:rPr>
                <w:sz w:val="24"/>
              </w:rPr>
            </w:pPr>
            <w:r>
              <w:rPr>
                <w:sz w:val="24"/>
              </w:rPr>
              <w:t>Принято на заседании педагогического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  <w:p w:rsidR="00DC4F18" w:rsidRDefault="003828F0">
            <w:pPr>
              <w:pStyle w:val="TableParagraph"/>
              <w:spacing w:line="270" w:lineRule="atLeast"/>
              <w:ind w:right="541"/>
              <w:rPr>
                <w:sz w:val="24"/>
              </w:rPr>
            </w:pPr>
            <w:r>
              <w:rPr>
                <w:sz w:val="24"/>
              </w:rPr>
              <w:t>МБОУ</w:t>
            </w:r>
            <w:r w:rsidR="00DF3A6A">
              <w:rPr>
                <w:sz w:val="24"/>
              </w:rPr>
              <w:t xml:space="preserve"> «Тельмановская СОШ» протокол</w:t>
            </w:r>
            <w:r w:rsidR="00DF3A6A">
              <w:rPr>
                <w:spacing w:val="-1"/>
                <w:sz w:val="24"/>
              </w:rPr>
              <w:t xml:space="preserve"> </w:t>
            </w:r>
            <w:r w:rsidR="00DF3A6A">
              <w:rPr>
                <w:sz w:val="24"/>
              </w:rPr>
              <w:t>№4</w:t>
            </w:r>
            <w:r w:rsidR="00DF3A6A">
              <w:rPr>
                <w:spacing w:val="-1"/>
                <w:sz w:val="24"/>
              </w:rPr>
              <w:t xml:space="preserve"> </w:t>
            </w:r>
            <w:r w:rsidR="00DF3A6A">
              <w:rPr>
                <w:sz w:val="24"/>
              </w:rPr>
              <w:t>от</w:t>
            </w:r>
            <w:r w:rsidR="00DF3A6A">
              <w:rPr>
                <w:spacing w:val="-1"/>
                <w:sz w:val="24"/>
              </w:rPr>
              <w:t xml:space="preserve"> </w:t>
            </w:r>
            <w:r w:rsidR="00DF3A6A">
              <w:rPr>
                <w:sz w:val="24"/>
              </w:rPr>
              <w:t xml:space="preserve">09.01.2019 </w:t>
            </w:r>
            <w:r w:rsidR="00DF3A6A">
              <w:rPr>
                <w:spacing w:val="-4"/>
                <w:sz w:val="24"/>
              </w:rPr>
              <w:t>года</w:t>
            </w:r>
          </w:p>
        </w:tc>
        <w:tc>
          <w:tcPr>
            <w:tcW w:w="4623" w:type="dxa"/>
          </w:tcPr>
          <w:p w:rsidR="00DC4F18" w:rsidRDefault="00DF3A6A">
            <w:pPr>
              <w:pStyle w:val="TableParagraph"/>
              <w:ind w:left="1375" w:right="1079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Утверждено приказом</w:t>
            </w:r>
          </w:p>
          <w:p w:rsidR="00DC4F18" w:rsidRDefault="003828F0">
            <w:pPr>
              <w:pStyle w:val="TableParagraph"/>
              <w:spacing w:line="270" w:lineRule="atLeast"/>
              <w:ind w:left="1375"/>
              <w:rPr>
                <w:sz w:val="24"/>
              </w:rPr>
            </w:pPr>
            <w:r>
              <w:rPr>
                <w:sz w:val="24"/>
              </w:rPr>
              <w:t>МБОУ</w:t>
            </w:r>
            <w:r w:rsidR="00DF3A6A">
              <w:rPr>
                <w:spacing w:val="-15"/>
                <w:sz w:val="24"/>
              </w:rPr>
              <w:t xml:space="preserve"> </w:t>
            </w:r>
            <w:r w:rsidR="00DF3A6A">
              <w:rPr>
                <w:sz w:val="24"/>
              </w:rPr>
              <w:t>«Тельмановская</w:t>
            </w:r>
            <w:r w:rsidR="00DF3A6A">
              <w:rPr>
                <w:spacing w:val="-15"/>
                <w:sz w:val="24"/>
              </w:rPr>
              <w:t xml:space="preserve"> </w:t>
            </w:r>
            <w:r w:rsidR="00DF3A6A">
              <w:rPr>
                <w:sz w:val="24"/>
              </w:rPr>
              <w:t>СОШ» от 09.01.2019 г. № 28-ОД</w:t>
            </w:r>
          </w:p>
        </w:tc>
      </w:tr>
    </w:tbl>
    <w:p w:rsidR="00DC4F18" w:rsidRDefault="00DC4F18">
      <w:pPr>
        <w:pStyle w:val="a3"/>
        <w:ind w:left="0" w:firstLine="0"/>
        <w:jc w:val="left"/>
        <w:rPr>
          <w:b/>
        </w:rPr>
      </w:pPr>
    </w:p>
    <w:p w:rsidR="00DC4F18" w:rsidRDefault="00DC4F18">
      <w:pPr>
        <w:pStyle w:val="a3"/>
        <w:ind w:left="0" w:firstLine="0"/>
        <w:jc w:val="left"/>
        <w:rPr>
          <w:b/>
        </w:rPr>
      </w:pPr>
    </w:p>
    <w:p w:rsidR="00DC4F18" w:rsidRDefault="00DC4F18">
      <w:pPr>
        <w:pStyle w:val="a3"/>
        <w:ind w:left="0" w:firstLine="0"/>
        <w:jc w:val="left"/>
        <w:rPr>
          <w:b/>
        </w:rPr>
      </w:pPr>
    </w:p>
    <w:p w:rsidR="00DC4F18" w:rsidRDefault="00DC4F18">
      <w:pPr>
        <w:pStyle w:val="a3"/>
        <w:ind w:left="0" w:firstLine="0"/>
        <w:jc w:val="left"/>
        <w:rPr>
          <w:b/>
        </w:rPr>
      </w:pPr>
    </w:p>
    <w:p w:rsidR="00DC4F18" w:rsidRDefault="00DC4F18">
      <w:pPr>
        <w:pStyle w:val="a3"/>
        <w:ind w:left="0" w:firstLine="0"/>
        <w:jc w:val="left"/>
        <w:rPr>
          <w:b/>
        </w:rPr>
      </w:pPr>
    </w:p>
    <w:p w:rsidR="00DC4F18" w:rsidRDefault="00DC4F18">
      <w:pPr>
        <w:pStyle w:val="a3"/>
        <w:ind w:left="0" w:firstLine="0"/>
        <w:jc w:val="left"/>
        <w:rPr>
          <w:b/>
        </w:rPr>
      </w:pPr>
    </w:p>
    <w:p w:rsidR="00DC4F18" w:rsidRDefault="00DC4F18">
      <w:pPr>
        <w:pStyle w:val="a3"/>
        <w:ind w:left="0" w:firstLine="0"/>
        <w:jc w:val="left"/>
        <w:rPr>
          <w:b/>
        </w:rPr>
      </w:pPr>
    </w:p>
    <w:p w:rsidR="00DC4F18" w:rsidRDefault="00DC4F18">
      <w:pPr>
        <w:pStyle w:val="a3"/>
        <w:ind w:left="0" w:firstLine="0"/>
        <w:jc w:val="left"/>
        <w:rPr>
          <w:b/>
        </w:rPr>
      </w:pPr>
    </w:p>
    <w:p w:rsidR="00DC4F18" w:rsidRDefault="00DC4F18">
      <w:pPr>
        <w:pStyle w:val="a3"/>
        <w:ind w:left="0" w:firstLine="0"/>
        <w:jc w:val="left"/>
        <w:rPr>
          <w:b/>
        </w:rPr>
      </w:pPr>
    </w:p>
    <w:p w:rsidR="00DC4F18" w:rsidRDefault="00DC4F18">
      <w:pPr>
        <w:pStyle w:val="a3"/>
        <w:spacing w:before="6"/>
        <w:ind w:left="0" w:firstLine="0"/>
        <w:jc w:val="left"/>
        <w:rPr>
          <w:b/>
        </w:rPr>
      </w:pPr>
    </w:p>
    <w:p w:rsidR="00DC4F18" w:rsidRDefault="00DF3A6A">
      <w:pPr>
        <w:ind w:left="592"/>
        <w:jc w:val="center"/>
        <w:rPr>
          <w:b/>
          <w:sz w:val="24"/>
        </w:rPr>
      </w:pPr>
      <w:r>
        <w:rPr>
          <w:b/>
          <w:spacing w:val="-2"/>
          <w:sz w:val="24"/>
        </w:rPr>
        <w:t>Порядок</w:t>
      </w:r>
    </w:p>
    <w:p w:rsidR="00DC4F18" w:rsidRDefault="00DF3A6A">
      <w:pPr>
        <w:ind w:left="978" w:right="390"/>
        <w:jc w:val="center"/>
        <w:rPr>
          <w:b/>
          <w:sz w:val="24"/>
        </w:rPr>
      </w:pPr>
      <w:r>
        <w:rPr>
          <w:b/>
          <w:sz w:val="24"/>
        </w:rPr>
        <w:t>рассмотрения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обращений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граждан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общеобразовательном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учреждении муниципального общеобразовательного учреждения</w:t>
      </w:r>
    </w:p>
    <w:p w:rsidR="00DC4F18" w:rsidRDefault="00DF3A6A">
      <w:pPr>
        <w:ind w:left="590"/>
        <w:jc w:val="center"/>
        <w:rPr>
          <w:b/>
          <w:sz w:val="24"/>
        </w:rPr>
      </w:pPr>
      <w:r>
        <w:rPr>
          <w:b/>
          <w:sz w:val="24"/>
        </w:rPr>
        <w:t>«Тельмановсая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школа»</w:t>
      </w:r>
    </w:p>
    <w:p w:rsidR="00DC4F18" w:rsidRDefault="00DC4F18">
      <w:pPr>
        <w:pStyle w:val="a3"/>
        <w:ind w:left="0" w:firstLine="0"/>
        <w:jc w:val="left"/>
        <w:rPr>
          <w:b/>
        </w:rPr>
      </w:pPr>
    </w:p>
    <w:p w:rsidR="00DC4F18" w:rsidRDefault="00DC4F18">
      <w:pPr>
        <w:pStyle w:val="a3"/>
        <w:ind w:left="0" w:firstLine="0"/>
        <w:jc w:val="left"/>
        <w:rPr>
          <w:b/>
        </w:rPr>
      </w:pPr>
    </w:p>
    <w:p w:rsidR="00DC4F18" w:rsidRDefault="00DC4F18">
      <w:pPr>
        <w:pStyle w:val="a3"/>
        <w:ind w:left="0" w:firstLine="0"/>
        <w:jc w:val="left"/>
        <w:rPr>
          <w:b/>
        </w:rPr>
      </w:pPr>
    </w:p>
    <w:p w:rsidR="00DC4F18" w:rsidRDefault="00DC4F18">
      <w:pPr>
        <w:pStyle w:val="a3"/>
        <w:ind w:left="0" w:firstLine="0"/>
        <w:jc w:val="left"/>
        <w:rPr>
          <w:b/>
        </w:rPr>
      </w:pPr>
    </w:p>
    <w:p w:rsidR="00DC4F18" w:rsidRDefault="00DC4F18">
      <w:pPr>
        <w:pStyle w:val="a3"/>
        <w:ind w:left="0" w:firstLine="0"/>
        <w:jc w:val="left"/>
        <w:rPr>
          <w:b/>
        </w:rPr>
      </w:pPr>
    </w:p>
    <w:p w:rsidR="00DC4F18" w:rsidRDefault="00DC4F18">
      <w:pPr>
        <w:pStyle w:val="a3"/>
        <w:ind w:left="0" w:firstLine="0"/>
        <w:jc w:val="left"/>
        <w:rPr>
          <w:b/>
        </w:rPr>
      </w:pPr>
    </w:p>
    <w:p w:rsidR="00DC4F18" w:rsidRDefault="00DC4F18">
      <w:pPr>
        <w:pStyle w:val="a3"/>
        <w:ind w:left="0" w:firstLine="0"/>
        <w:jc w:val="left"/>
        <w:rPr>
          <w:b/>
        </w:rPr>
      </w:pPr>
    </w:p>
    <w:p w:rsidR="00DC4F18" w:rsidRDefault="00DC4F18">
      <w:pPr>
        <w:pStyle w:val="a3"/>
        <w:ind w:left="0" w:firstLine="0"/>
        <w:jc w:val="left"/>
        <w:rPr>
          <w:b/>
        </w:rPr>
      </w:pPr>
    </w:p>
    <w:p w:rsidR="00DC4F18" w:rsidRDefault="00DC4F18">
      <w:pPr>
        <w:pStyle w:val="a3"/>
        <w:ind w:left="0" w:firstLine="0"/>
        <w:jc w:val="left"/>
        <w:rPr>
          <w:b/>
        </w:rPr>
      </w:pPr>
    </w:p>
    <w:p w:rsidR="00DC4F18" w:rsidRDefault="00DC4F18">
      <w:pPr>
        <w:pStyle w:val="a3"/>
        <w:ind w:left="0" w:firstLine="0"/>
        <w:jc w:val="left"/>
        <w:rPr>
          <w:b/>
        </w:rPr>
      </w:pPr>
    </w:p>
    <w:p w:rsidR="00DC4F18" w:rsidRDefault="00DC4F18">
      <w:pPr>
        <w:pStyle w:val="a3"/>
        <w:ind w:left="0" w:firstLine="0"/>
        <w:jc w:val="left"/>
        <w:rPr>
          <w:b/>
        </w:rPr>
      </w:pPr>
    </w:p>
    <w:p w:rsidR="00DC4F18" w:rsidRDefault="00DC4F18">
      <w:pPr>
        <w:pStyle w:val="a3"/>
        <w:ind w:left="0" w:firstLine="0"/>
        <w:jc w:val="left"/>
        <w:rPr>
          <w:b/>
        </w:rPr>
      </w:pPr>
    </w:p>
    <w:p w:rsidR="00DC4F18" w:rsidRDefault="00DC4F18">
      <w:pPr>
        <w:pStyle w:val="a3"/>
        <w:ind w:left="0" w:firstLine="0"/>
        <w:jc w:val="left"/>
        <w:rPr>
          <w:b/>
        </w:rPr>
      </w:pPr>
    </w:p>
    <w:p w:rsidR="00DC4F18" w:rsidRDefault="00DC4F18">
      <w:pPr>
        <w:pStyle w:val="a3"/>
        <w:ind w:left="0" w:firstLine="0"/>
        <w:jc w:val="left"/>
        <w:rPr>
          <w:b/>
        </w:rPr>
      </w:pPr>
    </w:p>
    <w:p w:rsidR="00DC4F18" w:rsidRDefault="00DC4F18">
      <w:pPr>
        <w:pStyle w:val="a3"/>
        <w:ind w:left="0" w:firstLine="0"/>
        <w:jc w:val="left"/>
        <w:rPr>
          <w:b/>
        </w:rPr>
      </w:pPr>
    </w:p>
    <w:p w:rsidR="00DC4F18" w:rsidRDefault="00DC4F18">
      <w:pPr>
        <w:pStyle w:val="a3"/>
        <w:ind w:left="0" w:firstLine="0"/>
        <w:jc w:val="left"/>
        <w:rPr>
          <w:b/>
        </w:rPr>
      </w:pPr>
    </w:p>
    <w:p w:rsidR="00DC4F18" w:rsidRDefault="00DC4F18">
      <w:pPr>
        <w:pStyle w:val="a3"/>
        <w:ind w:left="0" w:firstLine="0"/>
        <w:jc w:val="left"/>
        <w:rPr>
          <w:b/>
        </w:rPr>
      </w:pPr>
    </w:p>
    <w:p w:rsidR="00DC4F18" w:rsidRDefault="00DC4F18">
      <w:pPr>
        <w:pStyle w:val="a3"/>
        <w:ind w:left="0" w:firstLine="0"/>
        <w:jc w:val="left"/>
        <w:rPr>
          <w:b/>
        </w:rPr>
      </w:pPr>
    </w:p>
    <w:p w:rsidR="00DC4F18" w:rsidRDefault="00DC4F18">
      <w:pPr>
        <w:pStyle w:val="a3"/>
        <w:ind w:left="0" w:firstLine="0"/>
        <w:jc w:val="left"/>
        <w:rPr>
          <w:b/>
        </w:rPr>
      </w:pPr>
    </w:p>
    <w:p w:rsidR="00DC4F18" w:rsidRDefault="00DC4F18">
      <w:pPr>
        <w:pStyle w:val="a3"/>
        <w:ind w:left="0" w:firstLine="0"/>
        <w:jc w:val="left"/>
        <w:rPr>
          <w:b/>
        </w:rPr>
      </w:pPr>
    </w:p>
    <w:p w:rsidR="00DC4F18" w:rsidRDefault="00DC4F18">
      <w:pPr>
        <w:pStyle w:val="a3"/>
        <w:ind w:left="0" w:firstLine="0"/>
        <w:jc w:val="left"/>
        <w:rPr>
          <w:b/>
        </w:rPr>
      </w:pPr>
    </w:p>
    <w:p w:rsidR="00DC4F18" w:rsidRDefault="00DC4F18">
      <w:pPr>
        <w:pStyle w:val="a3"/>
        <w:ind w:left="0" w:firstLine="0"/>
        <w:jc w:val="left"/>
        <w:rPr>
          <w:b/>
        </w:rPr>
      </w:pPr>
    </w:p>
    <w:p w:rsidR="00DC4F18" w:rsidRDefault="00DC4F18">
      <w:pPr>
        <w:pStyle w:val="a3"/>
        <w:ind w:left="0" w:firstLine="0"/>
        <w:jc w:val="left"/>
        <w:rPr>
          <w:b/>
        </w:rPr>
      </w:pPr>
    </w:p>
    <w:p w:rsidR="00DC4F18" w:rsidRDefault="00DC4F18">
      <w:pPr>
        <w:pStyle w:val="a3"/>
        <w:ind w:left="0" w:firstLine="0"/>
        <w:jc w:val="left"/>
        <w:rPr>
          <w:b/>
        </w:rPr>
      </w:pPr>
    </w:p>
    <w:p w:rsidR="00DC4F18" w:rsidRDefault="00DC4F18">
      <w:pPr>
        <w:pStyle w:val="a3"/>
        <w:spacing w:before="273"/>
        <w:ind w:left="0" w:firstLine="0"/>
        <w:jc w:val="left"/>
        <w:rPr>
          <w:b/>
        </w:rPr>
      </w:pPr>
    </w:p>
    <w:p w:rsidR="00DC4F18" w:rsidRDefault="003828F0">
      <w:pPr>
        <w:pStyle w:val="a3"/>
        <w:ind w:left="985" w:right="933" w:firstLine="0"/>
        <w:jc w:val="center"/>
      </w:pPr>
      <w:r>
        <w:rPr>
          <w:spacing w:val="-2"/>
        </w:rPr>
        <w:t>г</w:t>
      </w:r>
      <w:r w:rsidR="00DF3A6A">
        <w:rPr>
          <w:b/>
          <w:spacing w:val="-2"/>
        </w:rPr>
        <w:t>.</w:t>
      </w:r>
      <w:r w:rsidR="00DF3A6A">
        <w:rPr>
          <w:spacing w:val="-2"/>
        </w:rPr>
        <w:t>Тельмана</w:t>
      </w:r>
    </w:p>
    <w:p w:rsidR="00DC4F18" w:rsidRDefault="00DC4F18">
      <w:pPr>
        <w:jc w:val="center"/>
        <w:sectPr w:rsidR="00DC4F18">
          <w:type w:val="continuous"/>
          <w:pgSz w:w="11910" w:h="16850"/>
          <w:pgMar w:top="1340" w:right="740" w:bottom="280" w:left="1540" w:header="720" w:footer="720" w:gutter="0"/>
          <w:cols w:space="720"/>
        </w:sectPr>
      </w:pPr>
    </w:p>
    <w:p w:rsidR="00DC4F18" w:rsidRDefault="00DF3A6A">
      <w:pPr>
        <w:pStyle w:val="1"/>
        <w:numPr>
          <w:ilvl w:val="0"/>
          <w:numId w:val="13"/>
        </w:numPr>
        <w:tabs>
          <w:tab w:val="left" w:pos="3952"/>
        </w:tabs>
        <w:spacing w:before="62" w:line="274" w:lineRule="exact"/>
        <w:jc w:val="both"/>
      </w:pPr>
      <w:r>
        <w:lastRenderedPageBreak/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DC4F18" w:rsidRDefault="00DF3A6A">
      <w:pPr>
        <w:pStyle w:val="a4"/>
        <w:numPr>
          <w:ilvl w:val="1"/>
          <w:numId w:val="13"/>
        </w:numPr>
        <w:tabs>
          <w:tab w:val="left" w:pos="1061"/>
        </w:tabs>
        <w:ind w:right="110" w:firstLine="539"/>
        <w:jc w:val="both"/>
      </w:pPr>
      <w:r>
        <w:rPr>
          <w:sz w:val="24"/>
        </w:rPr>
        <w:t>Предметом регулирования настоящего порядка (далее Порядок) является организация обеспечения своевременного и полного рассмотрения устных и письменных обращений граждан с уведомлением заявителей о принятии по ним решений и направление ответов в установленны</w:t>
      </w:r>
      <w:r>
        <w:rPr>
          <w:sz w:val="24"/>
        </w:rPr>
        <w:t xml:space="preserve">й </w:t>
      </w:r>
      <w:hyperlink r:id="rId7">
        <w:r>
          <w:rPr>
            <w:sz w:val="24"/>
          </w:rPr>
          <w:t>законодательством</w:t>
        </w:r>
      </w:hyperlink>
      <w:r>
        <w:rPr>
          <w:sz w:val="24"/>
        </w:rPr>
        <w:t xml:space="preserve"> Российской Федерации срок.</w:t>
      </w:r>
    </w:p>
    <w:p w:rsidR="00DC4F18" w:rsidRDefault="00DF3A6A">
      <w:pPr>
        <w:pStyle w:val="a4"/>
        <w:numPr>
          <w:ilvl w:val="1"/>
          <w:numId w:val="13"/>
        </w:numPr>
        <w:tabs>
          <w:tab w:val="left" w:pos="1061"/>
        </w:tabs>
        <w:ind w:right="105" w:firstLine="539"/>
        <w:jc w:val="both"/>
      </w:pPr>
      <w:r>
        <w:rPr>
          <w:sz w:val="24"/>
        </w:rPr>
        <w:t>В соответствии с настоящим Порядком в общеобразовательном учреждении обес</w:t>
      </w:r>
      <w:r>
        <w:rPr>
          <w:sz w:val="24"/>
        </w:rPr>
        <w:t>печивается рассмотрение устных и письменных обращений граждан Российской Федерации, иностранных граждан и лиц без гражданства, за исключением случаев, установленных международными договорами Российской Федерации или законодательством Российской Федерации.</w:t>
      </w:r>
    </w:p>
    <w:p w:rsidR="00DC4F18" w:rsidRDefault="00DF3A6A">
      <w:pPr>
        <w:pStyle w:val="a4"/>
        <w:numPr>
          <w:ilvl w:val="1"/>
          <w:numId w:val="13"/>
        </w:numPr>
        <w:tabs>
          <w:tab w:val="left" w:pos="1061"/>
        </w:tabs>
        <w:ind w:right="107" w:firstLine="539"/>
        <w:jc w:val="both"/>
      </w:pPr>
      <w:r>
        <w:rPr>
          <w:sz w:val="24"/>
        </w:rPr>
        <w:t>Положения настоящего Порядка распространяются на все устные обращения, обращения, поступившие в письменной форме или в форме электронного документа, индивидуальные и коллективные обращения граждан (далее - обращения).</w:t>
      </w:r>
    </w:p>
    <w:p w:rsidR="00DC4F18" w:rsidRDefault="00DC4F18">
      <w:pPr>
        <w:pStyle w:val="a3"/>
        <w:spacing w:before="3"/>
        <w:ind w:left="0" w:firstLine="0"/>
        <w:jc w:val="left"/>
      </w:pPr>
    </w:p>
    <w:p w:rsidR="00DC4F18" w:rsidRDefault="00DF3A6A">
      <w:pPr>
        <w:pStyle w:val="1"/>
        <w:numPr>
          <w:ilvl w:val="0"/>
          <w:numId w:val="13"/>
        </w:numPr>
        <w:tabs>
          <w:tab w:val="left" w:pos="1863"/>
        </w:tabs>
        <w:ind w:left="925" w:right="877" w:firstLine="698"/>
        <w:jc w:val="left"/>
      </w:pPr>
      <w:r>
        <w:t xml:space="preserve">Перечень нормативных правовых актов, </w:t>
      </w:r>
      <w:r>
        <w:t>регулирующих отношения,</w:t>
      </w:r>
      <w:r>
        <w:rPr>
          <w:spacing w:val="-6"/>
        </w:rPr>
        <w:t xml:space="preserve"> </w:t>
      </w:r>
      <w:r>
        <w:t>возникающие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рассмотрением</w:t>
      </w:r>
      <w:r>
        <w:rPr>
          <w:spacing w:val="-7"/>
        </w:rPr>
        <w:t xml:space="preserve"> </w:t>
      </w:r>
      <w:r>
        <w:t>обращений</w:t>
      </w:r>
      <w:r>
        <w:rPr>
          <w:spacing w:val="-6"/>
        </w:rPr>
        <w:t xml:space="preserve"> </w:t>
      </w:r>
      <w:r>
        <w:t>граждан</w:t>
      </w:r>
    </w:p>
    <w:p w:rsidR="00DC4F18" w:rsidRDefault="00DF3A6A">
      <w:pPr>
        <w:pStyle w:val="a4"/>
        <w:numPr>
          <w:ilvl w:val="1"/>
          <w:numId w:val="13"/>
        </w:numPr>
        <w:tabs>
          <w:tab w:val="left" w:pos="1061"/>
          <w:tab w:val="left" w:pos="2759"/>
          <w:tab w:val="left" w:pos="4189"/>
          <w:tab w:val="left" w:pos="5316"/>
          <w:tab w:val="left" w:pos="5714"/>
          <w:tab w:val="left" w:pos="8274"/>
        </w:tabs>
        <w:ind w:right="106" w:firstLine="539"/>
      </w:pPr>
      <w:r>
        <w:rPr>
          <w:spacing w:val="-2"/>
          <w:sz w:val="24"/>
        </w:rPr>
        <w:t>Рассмотрение</w:t>
      </w:r>
      <w:r>
        <w:rPr>
          <w:sz w:val="24"/>
        </w:rPr>
        <w:tab/>
      </w:r>
      <w:r>
        <w:rPr>
          <w:spacing w:val="-2"/>
          <w:sz w:val="24"/>
        </w:rPr>
        <w:t>обращений</w:t>
      </w:r>
      <w:r>
        <w:rPr>
          <w:sz w:val="24"/>
        </w:rPr>
        <w:tab/>
      </w:r>
      <w:r>
        <w:rPr>
          <w:spacing w:val="-2"/>
          <w:sz w:val="24"/>
        </w:rPr>
        <w:t>граждан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общеобразовательном</w:t>
      </w:r>
      <w:r>
        <w:rPr>
          <w:sz w:val="24"/>
        </w:rPr>
        <w:tab/>
      </w:r>
      <w:r>
        <w:rPr>
          <w:spacing w:val="-2"/>
          <w:sz w:val="24"/>
        </w:rPr>
        <w:t xml:space="preserve">учреждении </w:t>
      </w:r>
      <w:r>
        <w:rPr>
          <w:sz w:val="24"/>
        </w:rPr>
        <w:t>регламентируется следующими нормативными правовыми актами:</w:t>
      </w:r>
    </w:p>
    <w:p w:rsidR="00DC4F18" w:rsidRDefault="00DF3A6A">
      <w:pPr>
        <w:pStyle w:val="a4"/>
        <w:numPr>
          <w:ilvl w:val="0"/>
          <w:numId w:val="7"/>
        </w:numPr>
        <w:tabs>
          <w:tab w:val="left" w:pos="844"/>
        </w:tabs>
        <w:ind w:right="107" w:firstLine="539"/>
        <w:jc w:val="left"/>
        <w:rPr>
          <w:sz w:val="24"/>
        </w:rPr>
      </w:pPr>
      <w:hyperlink r:id="rId8">
        <w:r>
          <w:rPr>
            <w:sz w:val="24"/>
          </w:rPr>
          <w:t>законом</w:t>
        </w:r>
      </w:hyperlink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 от</w:t>
      </w:r>
      <w:r>
        <w:rPr>
          <w:spacing w:val="-1"/>
          <w:sz w:val="24"/>
        </w:rPr>
        <w:t xml:space="preserve"> </w:t>
      </w:r>
      <w:r>
        <w:rPr>
          <w:sz w:val="24"/>
        </w:rPr>
        <w:t>2 мая 2006 г. № 59-ФЗ «О порядке рассмотрения обращений граждан Российской Федерации»;</w:t>
      </w:r>
    </w:p>
    <w:p w:rsidR="00DC4F18" w:rsidRDefault="00DF3A6A">
      <w:pPr>
        <w:pStyle w:val="a4"/>
        <w:numPr>
          <w:ilvl w:val="0"/>
          <w:numId w:val="7"/>
        </w:numPr>
        <w:tabs>
          <w:tab w:val="left" w:pos="853"/>
        </w:tabs>
        <w:ind w:right="106" w:firstLine="539"/>
        <w:jc w:val="left"/>
        <w:rPr>
          <w:sz w:val="24"/>
        </w:rPr>
      </w:pPr>
      <w:hyperlink r:id="rId9">
        <w:r>
          <w:rPr>
            <w:sz w:val="24"/>
          </w:rPr>
          <w:t>законом</w:t>
        </w:r>
      </w:hyperlink>
      <w:r>
        <w:rPr>
          <w:sz w:val="24"/>
        </w:rPr>
        <w:t xml:space="preserve"> Российской Федерации от 27 апреля 1993 г. № 4866-1 «Об обжаловании в суде действий и решений, нарушающих права и своб</w:t>
      </w:r>
      <w:r>
        <w:rPr>
          <w:sz w:val="24"/>
        </w:rPr>
        <w:t>оды граждан»;</w:t>
      </w:r>
    </w:p>
    <w:p w:rsidR="00DC4F18" w:rsidRDefault="00DF3A6A">
      <w:pPr>
        <w:pStyle w:val="a4"/>
        <w:numPr>
          <w:ilvl w:val="0"/>
          <w:numId w:val="7"/>
        </w:numPr>
        <w:tabs>
          <w:tab w:val="left" w:pos="904"/>
        </w:tabs>
        <w:ind w:right="104" w:firstLine="539"/>
        <w:jc w:val="left"/>
        <w:rPr>
          <w:sz w:val="24"/>
        </w:rPr>
      </w:pPr>
      <w:r>
        <w:rPr>
          <w:sz w:val="24"/>
        </w:rPr>
        <w:t>законом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29.12.2012</w:t>
      </w:r>
      <w:r>
        <w:rPr>
          <w:spacing w:val="40"/>
          <w:sz w:val="24"/>
        </w:rPr>
        <w:t xml:space="preserve"> </w:t>
      </w:r>
      <w:r>
        <w:rPr>
          <w:sz w:val="24"/>
        </w:rPr>
        <w:t>г.</w:t>
      </w:r>
      <w:r>
        <w:rPr>
          <w:spacing w:val="40"/>
          <w:sz w:val="24"/>
        </w:rPr>
        <w:t xml:space="preserve"> </w:t>
      </w:r>
      <w:r>
        <w:rPr>
          <w:sz w:val="24"/>
        </w:rPr>
        <w:t>N</w:t>
      </w:r>
      <w:r>
        <w:rPr>
          <w:spacing w:val="40"/>
          <w:sz w:val="24"/>
        </w:rPr>
        <w:t xml:space="preserve"> </w:t>
      </w:r>
      <w:r>
        <w:rPr>
          <w:sz w:val="24"/>
        </w:rPr>
        <w:t>273-ФЗ</w:t>
      </w:r>
      <w:r>
        <w:rPr>
          <w:spacing w:val="40"/>
          <w:sz w:val="24"/>
        </w:rPr>
        <w:t xml:space="preserve"> </w:t>
      </w:r>
      <w:r>
        <w:rPr>
          <w:sz w:val="24"/>
        </w:rPr>
        <w:t>«Об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в Российской Федерации»;</w:t>
      </w:r>
    </w:p>
    <w:p w:rsidR="00DC4F18" w:rsidRDefault="00DF3A6A">
      <w:pPr>
        <w:pStyle w:val="a4"/>
        <w:numPr>
          <w:ilvl w:val="0"/>
          <w:numId w:val="7"/>
        </w:numPr>
        <w:tabs>
          <w:tab w:val="left" w:pos="877"/>
        </w:tabs>
        <w:ind w:right="104" w:firstLine="539"/>
        <w:jc w:val="left"/>
        <w:rPr>
          <w:sz w:val="24"/>
        </w:rPr>
      </w:pPr>
      <w:hyperlink r:id="rId10">
        <w:r>
          <w:rPr>
            <w:sz w:val="24"/>
          </w:rPr>
          <w:t>законом</w:t>
        </w:r>
      </w:hyperlink>
      <w:r>
        <w:rPr>
          <w:spacing w:val="3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6"/>
          <w:sz w:val="24"/>
        </w:rPr>
        <w:t xml:space="preserve"> </w:t>
      </w:r>
      <w:r>
        <w:rPr>
          <w:sz w:val="24"/>
        </w:rPr>
        <w:t>от</w:t>
      </w:r>
      <w:r>
        <w:rPr>
          <w:spacing w:val="35"/>
          <w:sz w:val="24"/>
        </w:rPr>
        <w:t xml:space="preserve"> </w:t>
      </w:r>
      <w:r>
        <w:rPr>
          <w:sz w:val="24"/>
        </w:rPr>
        <w:t>27</w:t>
      </w:r>
      <w:r>
        <w:rPr>
          <w:spacing w:val="32"/>
          <w:sz w:val="24"/>
        </w:rPr>
        <w:t xml:space="preserve"> </w:t>
      </w:r>
      <w:r>
        <w:rPr>
          <w:sz w:val="24"/>
        </w:rPr>
        <w:t>июля</w:t>
      </w:r>
      <w:r>
        <w:rPr>
          <w:spacing w:val="37"/>
          <w:sz w:val="24"/>
        </w:rPr>
        <w:t xml:space="preserve"> </w:t>
      </w:r>
      <w:r>
        <w:rPr>
          <w:sz w:val="24"/>
        </w:rPr>
        <w:t>2006</w:t>
      </w:r>
      <w:r>
        <w:rPr>
          <w:spacing w:val="35"/>
          <w:sz w:val="24"/>
        </w:rPr>
        <w:t xml:space="preserve"> </w:t>
      </w:r>
      <w:r>
        <w:rPr>
          <w:sz w:val="24"/>
        </w:rPr>
        <w:t>г.</w:t>
      </w:r>
      <w:r>
        <w:rPr>
          <w:spacing w:val="35"/>
          <w:sz w:val="24"/>
        </w:rPr>
        <w:t xml:space="preserve"> </w:t>
      </w:r>
      <w:r>
        <w:rPr>
          <w:sz w:val="24"/>
        </w:rPr>
        <w:t>№</w:t>
      </w:r>
      <w:r>
        <w:rPr>
          <w:spacing w:val="34"/>
          <w:sz w:val="24"/>
        </w:rPr>
        <w:t xml:space="preserve"> </w:t>
      </w:r>
      <w:r>
        <w:rPr>
          <w:sz w:val="24"/>
        </w:rPr>
        <w:t>149-ФЗ</w:t>
      </w:r>
      <w:r>
        <w:rPr>
          <w:spacing w:val="39"/>
          <w:sz w:val="24"/>
        </w:rPr>
        <w:t xml:space="preserve"> </w:t>
      </w:r>
      <w:r>
        <w:rPr>
          <w:sz w:val="24"/>
        </w:rPr>
        <w:t>«Об</w:t>
      </w:r>
      <w:r>
        <w:rPr>
          <w:spacing w:val="35"/>
          <w:sz w:val="24"/>
        </w:rPr>
        <w:t xml:space="preserve"> </w:t>
      </w:r>
      <w:r>
        <w:rPr>
          <w:sz w:val="24"/>
        </w:rPr>
        <w:t>информации, информационных технологиях и о защите информации»;</w:t>
      </w:r>
    </w:p>
    <w:p w:rsidR="00DC4F18" w:rsidRDefault="00DF3A6A">
      <w:pPr>
        <w:pStyle w:val="a4"/>
        <w:numPr>
          <w:ilvl w:val="0"/>
          <w:numId w:val="7"/>
        </w:numPr>
        <w:tabs>
          <w:tab w:val="left" w:pos="856"/>
        </w:tabs>
        <w:ind w:right="103" w:firstLine="539"/>
        <w:jc w:val="left"/>
        <w:rPr>
          <w:sz w:val="24"/>
        </w:rPr>
      </w:pPr>
      <w:r>
        <w:rPr>
          <w:sz w:val="24"/>
        </w:rPr>
        <w:t xml:space="preserve">Гражданским процессуальным </w:t>
      </w:r>
      <w:hyperlink r:id="rId11">
        <w:r>
          <w:rPr>
            <w:sz w:val="24"/>
          </w:rPr>
          <w:t>к</w:t>
        </w:r>
        <w:r>
          <w:rPr>
            <w:sz w:val="24"/>
          </w:rPr>
          <w:t>одексом</w:t>
        </w:r>
      </w:hyperlink>
      <w:r>
        <w:rPr>
          <w:sz w:val="24"/>
        </w:rPr>
        <w:t xml:space="preserve"> Российской Федерации от 14 ноября 2002 г. № 138-ФЗ.</w:t>
      </w:r>
    </w:p>
    <w:p w:rsidR="00DC4F18" w:rsidRDefault="00DC4F18">
      <w:pPr>
        <w:pStyle w:val="a3"/>
        <w:spacing w:before="1"/>
        <w:ind w:left="0" w:firstLine="0"/>
        <w:jc w:val="left"/>
      </w:pPr>
    </w:p>
    <w:p w:rsidR="00DC4F18" w:rsidRDefault="00DF3A6A">
      <w:pPr>
        <w:pStyle w:val="1"/>
        <w:numPr>
          <w:ilvl w:val="0"/>
          <w:numId w:val="13"/>
        </w:numPr>
        <w:tabs>
          <w:tab w:val="left" w:pos="738"/>
        </w:tabs>
        <w:spacing w:line="274" w:lineRule="exact"/>
        <w:ind w:left="738"/>
        <w:jc w:val="both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порядку</w:t>
      </w:r>
      <w:r>
        <w:rPr>
          <w:spacing w:val="-5"/>
        </w:rPr>
        <w:t xml:space="preserve"> </w:t>
      </w:r>
      <w:r>
        <w:t>информирования граждан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рассмотрении</w:t>
      </w:r>
      <w:r>
        <w:rPr>
          <w:spacing w:val="-4"/>
        </w:rPr>
        <w:t xml:space="preserve"> </w:t>
      </w:r>
      <w:r>
        <w:rPr>
          <w:spacing w:val="-2"/>
        </w:rPr>
        <w:t>обращений</w:t>
      </w:r>
    </w:p>
    <w:p w:rsidR="00DC4F18" w:rsidRDefault="00DF3A6A">
      <w:pPr>
        <w:pStyle w:val="a4"/>
        <w:numPr>
          <w:ilvl w:val="1"/>
          <w:numId w:val="13"/>
        </w:numPr>
        <w:tabs>
          <w:tab w:val="left" w:pos="1195"/>
        </w:tabs>
        <w:ind w:right="102" w:firstLine="539"/>
        <w:jc w:val="both"/>
        <w:rPr>
          <w:sz w:val="24"/>
        </w:rPr>
      </w:pPr>
      <w:r>
        <w:rPr>
          <w:sz w:val="24"/>
        </w:rPr>
        <w:t>Сведения о месте нахождения общеобразовательного учреждения, почтовом адресе для направления обращений, о справочных телефонных номерах и адресе электронной почты для направления обращений размещены на официальном сайте общеобразовательного учреждения в се</w:t>
      </w:r>
      <w:r>
        <w:rPr>
          <w:sz w:val="24"/>
        </w:rPr>
        <w:t xml:space="preserve">ти Интернет: </w:t>
      </w:r>
      <w:hyperlink r:id="rId12">
        <w:r>
          <w:rPr>
            <w:sz w:val="24"/>
          </w:rPr>
          <w:t>http://www.schooltelman.ru</w:t>
        </w:r>
      </w:hyperlink>
    </w:p>
    <w:p w:rsidR="00DC4F18" w:rsidRDefault="00DF3A6A">
      <w:pPr>
        <w:pStyle w:val="a4"/>
        <w:numPr>
          <w:ilvl w:val="1"/>
          <w:numId w:val="13"/>
        </w:numPr>
        <w:tabs>
          <w:tab w:val="left" w:pos="1061"/>
        </w:tabs>
        <w:spacing w:line="244" w:lineRule="auto"/>
        <w:ind w:right="105" w:firstLine="539"/>
        <w:jc w:val="both"/>
      </w:pPr>
      <w:r>
        <w:rPr>
          <w:sz w:val="24"/>
        </w:rPr>
        <w:t xml:space="preserve">Почтовый адрес общеобразовательного учреждения: </w:t>
      </w:r>
      <w:r>
        <w:rPr>
          <w:b/>
          <w:sz w:val="24"/>
        </w:rPr>
        <w:t>Ленинградс</w:t>
      </w:r>
      <w:r w:rsidR="003828F0">
        <w:rPr>
          <w:b/>
          <w:sz w:val="24"/>
        </w:rPr>
        <w:t>кая область, Тосненский район, г</w:t>
      </w:r>
      <w:r>
        <w:rPr>
          <w:b/>
          <w:sz w:val="24"/>
        </w:rPr>
        <w:t>.Тельмана,д.7</w:t>
      </w:r>
    </w:p>
    <w:p w:rsidR="00DC4F18" w:rsidRDefault="00DF3A6A">
      <w:pPr>
        <w:pStyle w:val="a3"/>
        <w:ind w:right="108"/>
        <w:rPr>
          <w:b/>
        </w:rPr>
      </w:pPr>
      <w:r>
        <w:t>Телефон(ы) для справок по обращениям граждан, личному приёму, раб</w:t>
      </w:r>
      <w:r>
        <w:t>очим телефонам сотрудников общеобразовательного учреждения:8 813 61 48- 242 (</w:t>
      </w:r>
      <w:r>
        <w:rPr>
          <w:b/>
        </w:rPr>
        <w:t>48393)</w:t>
      </w:r>
    </w:p>
    <w:p w:rsidR="00DC4F18" w:rsidRDefault="00DF3A6A">
      <w:pPr>
        <w:pStyle w:val="1"/>
        <w:spacing w:line="274" w:lineRule="exact"/>
        <w:ind w:left="870"/>
        <w:jc w:val="left"/>
      </w:pPr>
      <w:r>
        <w:t>Телефон</w:t>
      </w:r>
      <w:r>
        <w:rPr>
          <w:spacing w:val="-4"/>
        </w:rPr>
        <w:t xml:space="preserve"> </w:t>
      </w:r>
      <w:r>
        <w:rPr>
          <w:spacing w:val="-2"/>
        </w:rPr>
        <w:t>доверия</w:t>
      </w:r>
    </w:p>
    <w:p w:rsidR="00DC4F18" w:rsidRDefault="00DF3A6A">
      <w:pPr>
        <w:pStyle w:val="a3"/>
        <w:ind w:firstLine="707"/>
        <w:jc w:val="left"/>
      </w:pPr>
      <w:r>
        <w:t>8-800-2000-122</w:t>
      </w:r>
      <w:r>
        <w:rPr>
          <w:spacing w:val="40"/>
        </w:rPr>
        <w:t xml:space="preserve"> </w:t>
      </w:r>
      <w:r>
        <w:t>телефон</w:t>
      </w:r>
      <w:r>
        <w:rPr>
          <w:spacing w:val="40"/>
        </w:rPr>
        <w:t xml:space="preserve"> </w:t>
      </w:r>
      <w:r>
        <w:t>доверия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подростков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работающий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всех</w:t>
      </w:r>
      <w:r>
        <w:rPr>
          <w:spacing w:val="80"/>
          <w:w w:val="150"/>
        </w:rPr>
        <w:t xml:space="preserve"> </w:t>
      </w:r>
      <w:r>
        <w:t>регионах РФ (бесплатный звонок),</w:t>
      </w:r>
    </w:p>
    <w:p w:rsidR="00DC4F18" w:rsidRDefault="00DF3A6A">
      <w:pPr>
        <w:pStyle w:val="a3"/>
        <w:ind w:left="870" w:firstLine="0"/>
        <w:jc w:val="left"/>
      </w:pPr>
      <w:r>
        <w:t>2-48-73</w:t>
      </w:r>
      <w:r>
        <w:rPr>
          <w:spacing w:val="58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10.00</w:t>
      </w:r>
      <w:r>
        <w:rPr>
          <w:spacing w:val="60"/>
        </w:rPr>
        <w:t xml:space="preserve"> </w:t>
      </w:r>
      <w:r>
        <w:t>до</w:t>
      </w:r>
      <w:r>
        <w:rPr>
          <w:spacing w:val="61"/>
        </w:rPr>
        <w:t xml:space="preserve"> </w:t>
      </w:r>
      <w:r>
        <w:t>17.00</w:t>
      </w:r>
      <w:r>
        <w:rPr>
          <w:spacing w:val="60"/>
        </w:rPr>
        <w:t xml:space="preserve"> </w:t>
      </w:r>
      <w:r>
        <w:t>Тосненский</w:t>
      </w:r>
      <w:r>
        <w:rPr>
          <w:spacing w:val="59"/>
        </w:rPr>
        <w:t xml:space="preserve"> </w:t>
      </w:r>
      <w:r>
        <w:t>центр</w:t>
      </w:r>
      <w:r>
        <w:rPr>
          <w:spacing w:val="58"/>
        </w:rPr>
        <w:t xml:space="preserve"> </w:t>
      </w:r>
      <w:r>
        <w:t>реабилитации</w:t>
      </w:r>
      <w:r>
        <w:rPr>
          <w:spacing w:val="62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детей</w:t>
      </w:r>
      <w:r>
        <w:rPr>
          <w:spacing w:val="62"/>
        </w:rPr>
        <w:t xml:space="preserve"> </w:t>
      </w:r>
      <w:r>
        <w:rPr>
          <w:spacing w:val="-2"/>
        </w:rPr>
        <w:t>инвалидов</w:t>
      </w:r>
    </w:p>
    <w:p w:rsidR="00DC4F18" w:rsidRDefault="00DF3A6A">
      <w:pPr>
        <w:pStyle w:val="a3"/>
        <w:ind w:firstLine="0"/>
        <w:jc w:val="left"/>
      </w:pPr>
      <w:r>
        <w:t>«Дельфиненок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телефон</w:t>
      </w:r>
      <w:r>
        <w:rPr>
          <w:spacing w:val="-1"/>
        </w:rPr>
        <w:t xml:space="preserve"> </w:t>
      </w:r>
      <w:r>
        <w:t>горячей</w:t>
      </w:r>
      <w:r>
        <w:rPr>
          <w:spacing w:val="-2"/>
        </w:rPr>
        <w:t xml:space="preserve"> </w:t>
      </w:r>
      <w:r>
        <w:rPr>
          <w:spacing w:val="-4"/>
        </w:rPr>
        <w:t>линии</w:t>
      </w:r>
    </w:p>
    <w:p w:rsidR="00DC4F18" w:rsidRDefault="00DF3A6A">
      <w:pPr>
        <w:pStyle w:val="a3"/>
        <w:ind w:firstLine="707"/>
        <w:jc w:val="left"/>
      </w:pPr>
      <w:r>
        <w:t>2-23-60</w:t>
      </w:r>
      <w:r>
        <w:rPr>
          <w:spacing w:val="40"/>
        </w:rPr>
        <w:t xml:space="preserve"> </w:t>
      </w:r>
      <w:r>
        <w:t>общественная</w:t>
      </w:r>
      <w:r>
        <w:rPr>
          <w:spacing w:val="40"/>
        </w:rPr>
        <w:t xml:space="preserve"> </w:t>
      </w:r>
      <w:r>
        <w:t>приемная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несовершеннолетних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вопросам</w:t>
      </w:r>
      <w:r>
        <w:rPr>
          <w:spacing w:val="40"/>
        </w:rPr>
        <w:t xml:space="preserve"> </w:t>
      </w:r>
      <w:r>
        <w:t>защиты прав детей (комиссия по делам несовершеннолетних)</w:t>
      </w:r>
    </w:p>
    <w:p w:rsidR="00DC4F18" w:rsidRDefault="00DF3A6A">
      <w:pPr>
        <w:pStyle w:val="a3"/>
        <w:ind w:left="701" w:firstLine="60"/>
        <w:jc w:val="left"/>
        <w:rPr>
          <w:b/>
        </w:rPr>
      </w:pPr>
      <w:r>
        <w:t>Адрес</w:t>
      </w:r>
      <w:r>
        <w:rPr>
          <w:spacing w:val="-5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приёма</w:t>
      </w:r>
      <w:r>
        <w:rPr>
          <w:spacing w:val="-5"/>
        </w:rPr>
        <w:t xml:space="preserve"> </w:t>
      </w:r>
      <w:r>
        <w:t>обращений</w:t>
      </w:r>
      <w:r>
        <w:rPr>
          <w:spacing w:val="-4"/>
        </w:rPr>
        <w:t xml:space="preserve"> </w:t>
      </w:r>
      <w:r>
        <w:t>граждан:</w:t>
      </w:r>
      <w:r>
        <w:rPr>
          <w:spacing w:val="-5"/>
        </w:rPr>
        <w:t xml:space="preserve"> </w:t>
      </w:r>
      <w:hyperlink r:id="rId13">
        <w:r>
          <w:t>telmanschool@yandex.ru</w:t>
        </w:r>
      </w:hyperlink>
      <w:r>
        <w:t xml:space="preserve"> Номер телефакса для приема обращений граждан: 8 813 61 </w:t>
      </w:r>
      <w:r>
        <w:rPr>
          <w:b/>
        </w:rPr>
        <w:t>48242 (48-393)</w:t>
      </w:r>
    </w:p>
    <w:p w:rsidR="00DC4F18" w:rsidRDefault="00DF3A6A">
      <w:pPr>
        <w:pStyle w:val="a4"/>
        <w:numPr>
          <w:ilvl w:val="1"/>
          <w:numId w:val="13"/>
        </w:numPr>
        <w:tabs>
          <w:tab w:val="left" w:pos="1139"/>
        </w:tabs>
        <w:spacing w:line="242" w:lineRule="auto"/>
        <w:ind w:right="108" w:firstLine="539"/>
        <w:jc w:val="both"/>
        <w:rPr>
          <w:sz w:val="24"/>
        </w:rPr>
      </w:pPr>
      <w:r>
        <w:rPr>
          <w:sz w:val="24"/>
        </w:rPr>
        <w:t>Самостоятельная передача заявителями письменных обращений, с доставкой по почте или курьером, направляется по адресу</w:t>
      </w:r>
      <w:r>
        <w:rPr>
          <w:sz w:val="24"/>
        </w:rPr>
        <w:t xml:space="preserve">: </w:t>
      </w:r>
      <w:r>
        <w:rPr>
          <w:b/>
          <w:sz w:val="24"/>
        </w:rPr>
        <w:t>Ленинградс</w:t>
      </w:r>
      <w:r w:rsidR="003828F0">
        <w:rPr>
          <w:b/>
          <w:sz w:val="24"/>
        </w:rPr>
        <w:t>кая область, Тосненский район, г</w:t>
      </w:r>
      <w:r>
        <w:rPr>
          <w:b/>
          <w:sz w:val="24"/>
        </w:rPr>
        <w:t>.Тельмана,д.7</w:t>
      </w:r>
    </w:p>
    <w:p w:rsidR="00DC4F18" w:rsidRDefault="00DF3A6A">
      <w:pPr>
        <w:pStyle w:val="a3"/>
        <w:spacing w:line="268" w:lineRule="exact"/>
        <w:ind w:left="701" w:firstLine="0"/>
      </w:pPr>
      <w:r>
        <w:t>График</w:t>
      </w:r>
      <w:r>
        <w:rPr>
          <w:spacing w:val="-4"/>
        </w:rPr>
        <w:t xml:space="preserve"> </w:t>
      </w:r>
      <w:r>
        <w:rPr>
          <w:spacing w:val="-2"/>
        </w:rPr>
        <w:t>работы:</w:t>
      </w:r>
    </w:p>
    <w:p w:rsidR="00DC4F18" w:rsidRDefault="00DC4F18">
      <w:pPr>
        <w:spacing w:line="268" w:lineRule="exact"/>
        <w:sectPr w:rsidR="00DC4F18">
          <w:footerReference w:type="default" r:id="rId14"/>
          <w:pgSz w:w="11910" w:h="16850"/>
          <w:pgMar w:top="1300" w:right="740" w:bottom="980" w:left="1540" w:header="0" w:footer="789" w:gutter="0"/>
          <w:pgNumType w:start="2"/>
          <w:cols w:space="720"/>
        </w:sectPr>
      </w:pPr>
    </w:p>
    <w:p w:rsidR="00DC4F18" w:rsidRDefault="00DF3A6A">
      <w:pPr>
        <w:pStyle w:val="a3"/>
        <w:spacing w:before="66"/>
        <w:ind w:left="701" w:right="2434" w:firstLine="0"/>
      </w:pPr>
      <w:r>
        <w:lastRenderedPageBreak/>
        <w:t>понедельник,</w:t>
      </w:r>
      <w:r>
        <w:rPr>
          <w:spacing w:val="-4"/>
        </w:rPr>
        <w:t xml:space="preserve"> </w:t>
      </w:r>
      <w:r>
        <w:t>вторник,</w:t>
      </w:r>
      <w:r>
        <w:rPr>
          <w:spacing w:val="-7"/>
        </w:rPr>
        <w:t xml:space="preserve"> </w:t>
      </w:r>
      <w:r>
        <w:t>среда,</w:t>
      </w:r>
      <w:r>
        <w:rPr>
          <w:spacing w:val="-4"/>
        </w:rPr>
        <w:t xml:space="preserve"> </w:t>
      </w:r>
      <w:r>
        <w:t>четверг,</w:t>
      </w:r>
      <w:r>
        <w:rPr>
          <w:spacing w:val="-4"/>
        </w:rPr>
        <w:t xml:space="preserve"> </w:t>
      </w:r>
      <w:r>
        <w:t>пятница-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8.30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17.30; обеденный перерыв - с 13.30 до 14.00.</w:t>
      </w:r>
    </w:p>
    <w:p w:rsidR="00DC4F18" w:rsidRDefault="00DF3A6A">
      <w:pPr>
        <w:pStyle w:val="a4"/>
        <w:numPr>
          <w:ilvl w:val="1"/>
          <w:numId w:val="13"/>
        </w:numPr>
        <w:tabs>
          <w:tab w:val="left" w:pos="1125"/>
        </w:tabs>
        <w:ind w:right="105" w:firstLine="539"/>
        <w:jc w:val="both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 общеобразовательного учреждения, 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средствах массовой информации, на информационных стендах общеобразовательного учреждения должна быть размещена следующая информация:</w:t>
      </w:r>
    </w:p>
    <w:p w:rsidR="00DC4F18" w:rsidRDefault="00DF3A6A">
      <w:pPr>
        <w:pStyle w:val="a4"/>
        <w:numPr>
          <w:ilvl w:val="0"/>
          <w:numId w:val="8"/>
        </w:numPr>
        <w:tabs>
          <w:tab w:val="left" w:pos="839"/>
        </w:tabs>
        <w:spacing w:before="1"/>
        <w:ind w:left="839" w:hanging="138"/>
        <w:rPr>
          <w:sz w:val="24"/>
        </w:rPr>
      </w:pP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</w:t>
      </w:r>
      <w:r>
        <w:rPr>
          <w:sz w:val="24"/>
        </w:rPr>
        <w:t>бразовательного</w:t>
      </w:r>
      <w:r>
        <w:rPr>
          <w:spacing w:val="-2"/>
          <w:sz w:val="24"/>
        </w:rPr>
        <w:t xml:space="preserve"> учреждения;</w:t>
      </w:r>
    </w:p>
    <w:p w:rsidR="00DC4F18" w:rsidRDefault="00DF3A6A">
      <w:pPr>
        <w:pStyle w:val="a4"/>
        <w:numPr>
          <w:ilvl w:val="0"/>
          <w:numId w:val="8"/>
        </w:numPr>
        <w:tabs>
          <w:tab w:val="left" w:pos="880"/>
        </w:tabs>
        <w:ind w:right="103" w:firstLine="539"/>
        <w:rPr>
          <w:sz w:val="24"/>
        </w:rPr>
      </w:pPr>
      <w:r>
        <w:rPr>
          <w:sz w:val="24"/>
        </w:rPr>
        <w:t>номера телефонов для справок, адреса электронной почты, адреса официального сайта общеобразовательного учреждения;</w:t>
      </w:r>
    </w:p>
    <w:p w:rsidR="00DC4F18" w:rsidRDefault="00DF3A6A">
      <w:pPr>
        <w:pStyle w:val="a4"/>
        <w:numPr>
          <w:ilvl w:val="0"/>
          <w:numId w:val="8"/>
        </w:numPr>
        <w:tabs>
          <w:tab w:val="left" w:pos="954"/>
        </w:tabs>
        <w:ind w:right="107" w:firstLine="539"/>
        <w:rPr>
          <w:sz w:val="24"/>
        </w:rPr>
      </w:pPr>
      <w:r>
        <w:rPr>
          <w:sz w:val="24"/>
        </w:rPr>
        <w:t>порядок обжалования решений и действий (бездействия) должностных лиц общеобразовательного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 рас</w:t>
      </w:r>
      <w:r>
        <w:rPr>
          <w:sz w:val="24"/>
        </w:rPr>
        <w:t>смотрения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рассмотрения </w:t>
      </w:r>
      <w:r>
        <w:rPr>
          <w:spacing w:val="-2"/>
          <w:sz w:val="24"/>
        </w:rPr>
        <w:t>обращения;</w:t>
      </w:r>
    </w:p>
    <w:p w:rsidR="00DC4F18" w:rsidRDefault="00DF3A6A">
      <w:pPr>
        <w:pStyle w:val="a4"/>
        <w:numPr>
          <w:ilvl w:val="0"/>
          <w:numId w:val="8"/>
        </w:numPr>
        <w:tabs>
          <w:tab w:val="left" w:pos="971"/>
        </w:tabs>
        <w:ind w:right="107" w:firstLine="539"/>
        <w:rPr>
          <w:sz w:val="24"/>
        </w:rPr>
      </w:pPr>
      <w:r>
        <w:rPr>
          <w:sz w:val="24"/>
        </w:rPr>
        <w:t>извлечения из нормативных правовых актов, регламентирующих работу с обращениями граждан.</w:t>
      </w:r>
    </w:p>
    <w:p w:rsidR="00DC4F18" w:rsidRDefault="00DF3A6A">
      <w:pPr>
        <w:pStyle w:val="a4"/>
        <w:numPr>
          <w:ilvl w:val="1"/>
          <w:numId w:val="13"/>
        </w:numPr>
        <w:tabs>
          <w:tab w:val="left" w:pos="1211"/>
        </w:tabs>
        <w:ind w:right="111" w:firstLine="539"/>
        <w:jc w:val="both"/>
        <w:rPr>
          <w:sz w:val="24"/>
        </w:rPr>
      </w:pPr>
      <w:r>
        <w:rPr>
          <w:sz w:val="24"/>
        </w:rPr>
        <w:t>Стенд, содержащий информацию об организации рассмотрения обращений граждан, размещается при входе в общеобразователь</w:t>
      </w:r>
      <w:r>
        <w:rPr>
          <w:sz w:val="24"/>
        </w:rPr>
        <w:t>ное учреждение.</w:t>
      </w:r>
    </w:p>
    <w:p w:rsidR="00DC4F18" w:rsidRDefault="00DF3A6A">
      <w:pPr>
        <w:pStyle w:val="a4"/>
        <w:numPr>
          <w:ilvl w:val="1"/>
          <w:numId w:val="13"/>
        </w:numPr>
        <w:tabs>
          <w:tab w:val="left" w:pos="1214"/>
        </w:tabs>
        <w:ind w:right="102" w:firstLine="539"/>
        <w:jc w:val="both"/>
        <w:rPr>
          <w:sz w:val="24"/>
        </w:rPr>
      </w:pPr>
      <w:r>
        <w:rPr>
          <w:sz w:val="24"/>
        </w:rPr>
        <w:t xml:space="preserve">Для получения информации о порядке рассмотрения обращений граждане </w:t>
      </w:r>
      <w:r>
        <w:rPr>
          <w:spacing w:val="-2"/>
          <w:sz w:val="24"/>
        </w:rPr>
        <w:t>обращаются:</w:t>
      </w:r>
    </w:p>
    <w:p w:rsidR="00DC4F18" w:rsidRDefault="00DF3A6A">
      <w:pPr>
        <w:pStyle w:val="a4"/>
        <w:numPr>
          <w:ilvl w:val="0"/>
          <w:numId w:val="6"/>
        </w:numPr>
        <w:tabs>
          <w:tab w:val="left" w:pos="839"/>
        </w:tabs>
        <w:ind w:left="839" w:hanging="138"/>
        <w:jc w:val="left"/>
        <w:rPr>
          <w:sz w:val="24"/>
        </w:rPr>
      </w:pPr>
      <w:r>
        <w:rPr>
          <w:sz w:val="24"/>
        </w:rPr>
        <w:t>лично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учреждение;</w:t>
      </w:r>
    </w:p>
    <w:p w:rsidR="00DC4F18" w:rsidRDefault="00DF3A6A">
      <w:pPr>
        <w:pStyle w:val="a4"/>
        <w:numPr>
          <w:ilvl w:val="0"/>
          <w:numId w:val="6"/>
        </w:numPr>
        <w:tabs>
          <w:tab w:val="left" w:pos="839"/>
        </w:tabs>
        <w:ind w:left="839" w:hanging="138"/>
        <w:jc w:val="left"/>
        <w:rPr>
          <w:sz w:val="24"/>
        </w:rPr>
      </w:pPr>
      <w:r>
        <w:rPr>
          <w:sz w:val="24"/>
        </w:rPr>
        <w:t xml:space="preserve">по </w:t>
      </w:r>
      <w:r>
        <w:rPr>
          <w:spacing w:val="-2"/>
          <w:sz w:val="24"/>
        </w:rPr>
        <w:t>телефону;</w:t>
      </w:r>
    </w:p>
    <w:p w:rsidR="00DC4F18" w:rsidRDefault="00DF3A6A">
      <w:pPr>
        <w:pStyle w:val="a4"/>
        <w:numPr>
          <w:ilvl w:val="0"/>
          <w:numId w:val="6"/>
        </w:numPr>
        <w:tabs>
          <w:tab w:val="left" w:pos="839"/>
        </w:tabs>
        <w:ind w:left="839" w:hanging="138"/>
        <w:jc w:val="left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почтой</w:t>
      </w:r>
      <w:r>
        <w:rPr>
          <w:spacing w:val="-2"/>
          <w:sz w:val="24"/>
        </w:rPr>
        <w:t xml:space="preserve"> </w:t>
      </w:r>
      <w:r>
        <w:rPr>
          <w:sz w:val="24"/>
        </w:rPr>
        <w:t>в общеобразовательное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учреждение;</w:t>
      </w:r>
    </w:p>
    <w:p w:rsidR="00DC4F18" w:rsidRDefault="00DF3A6A">
      <w:pPr>
        <w:pStyle w:val="a4"/>
        <w:numPr>
          <w:ilvl w:val="0"/>
          <w:numId w:val="6"/>
        </w:numPr>
        <w:tabs>
          <w:tab w:val="left" w:pos="839"/>
        </w:tabs>
        <w:spacing w:before="1"/>
        <w:ind w:left="839" w:hanging="138"/>
        <w:jc w:val="left"/>
        <w:rPr>
          <w:sz w:val="24"/>
        </w:rPr>
      </w:pPr>
      <w:r>
        <w:rPr>
          <w:sz w:val="24"/>
        </w:rPr>
        <w:t>электронной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почтой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общеобразовательное</w:t>
      </w:r>
      <w:r>
        <w:rPr>
          <w:spacing w:val="-2"/>
          <w:sz w:val="24"/>
        </w:rPr>
        <w:t xml:space="preserve"> учреждение.</w:t>
      </w:r>
    </w:p>
    <w:p w:rsidR="00DC4F18" w:rsidRDefault="00DF3A6A">
      <w:pPr>
        <w:pStyle w:val="a4"/>
        <w:numPr>
          <w:ilvl w:val="1"/>
          <w:numId w:val="13"/>
        </w:numPr>
        <w:tabs>
          <w:tab w:val="left" w:pos="1061"/>
        </w:tabs>
        <w:ind w:right="104" w:firstLine="539"/>
        <w:jc w:val="both"/>
      </w:pPr>
      <w:r>
        <w:rPr>
          <w:sz w:val="24"/>
        </w:rPr>
        <w:t>Особенности работы с обращениями граждан, поступившими на Телефон доверия, регламентируются отдельным Порядком. В остальном работа с обращениями, поступившими на Телефон доверия, осуществляется в соответствии с данным Порядком.</w:t>
      </w:r>
    </w:p>
    <w:p w:rsidR="00DC4F18" w:rsidRDefault="00DC4F18">
      <w:pPr>
        <w:pStyle w:val="a3"/>
        <w:spacing w:before="4"/>
        <w:ind w:left="0" w:firstLine="0"/>
        <w:jc w:val="left"/>
      </w:pPr>
    </w:p>
    <w:p w:rsidR="00DC4F18" w:rsidRDefault="00DF3A6A">
      <w:pPr>
        <w:pStyle w:val="1"/>
        <w:numPr>
          <w:ilvl w:val="0"/>
          <w:numId w:val="13"/>
        </w:numPr>
        <w:tabs>
          <w:tab w:val="left" w:pos="3256"/>
        </w:tabs>
        <w:spacing w:line="274" w:lineRule="exact"/>
        <w:ind w:left="3256"/>
        <w:jc w:val="both"/>
      </w:pPr>
      <w:r>
        <w:t>Срок</w:t>
      </w:r>
      <w:r>
        <w:rPr>
          <w:spacing w:val="-4"/>
        </w:rPr>
        <w:t xml:space="preserve"> </w:t>
      </w:r>
      <w:r>
        <w:t>рассмотре</w:t>
      </w:r>
      <w:r>
        <w:t>ния</w:t>
      </w:r>
      <w:r>
        <w:rPr>
          <w:spacing w:val="-6"/>
        </w:rPr>
        <w:t xml:space="preserve"> </w:t>
      </w:r>
      <w:r>
        <w:rPr>
          <w:spacing w:val="-2"/>
        </w:rPr>
        <w:t>обращения</w:t>
      </w:r>
    </w:p>
    <w:p w:rsidR="00DC4F18" w:rsidRDefault="00DF3A6A">
      <w:pPr>
        <w:pStyle w:val="a4"/>
        <w:numPr>
          <w:ilvl w:val="1"/>
          <w:numId w:val="13"/>
        </w:numPr>
        <w:tabs>
          <w:tab w:val="left" w:pos="1133"/>
        </w:tabs>
        <w:ind w:right="107" w:firstLine="539"/>
        <w:jc w:val="both"/>
        <w:rPr>
          <w:sz w:val="24"/>
        </w:rPr>
      </w:pPr>
      <w:r>
        <w:rPr>
          <w:sz w:val="24"/>
        </w:rPr>
        <w:t>Срок регистрации письменных обращений в общеобразовательное учреждение с момента поступления – не более одного дня.</w:t>
      </w:r>
    </w:p>
    <w:p w:rsidR="00DC4F18" w:rsidRDefault="00DF3A6A">
      <w:pPr>
        <w:pStyle w:val="a4"/>
        <w:numPr>
          <w:ilvl w:val="1"/>
          <w:numId w:val="13"/>
        </w:numPr>
        <w:tabs>
          <w:tab w:val="left" w:pos="1061"/>
        </w:tabs>
        <w:ind w:right="106" w:firstLine="539"/>
        <w:jc w:val="both"/>
      </w:pPr>
      <w:r>
        <w:rPr>
          <w:sz w:val="24"/>
        </w:rPr>
        <w:t>Письменные обращения граждан по вопросам, не относящимся к компетенции общеобразовательного учреждения, в срок до пяти дней со дня их регистрации в общеобразовательном учреждении подлежат переадресации в соответствующие организации или органы, в компетенци</w:t>
      </w:r>
      <w:r>
        <w:rPr>
          <w:sz w:val="24"/>
        </w:rPr>
        <w:t>ю которых входит решение поставленных в обращении вопросов, с одновременным уведомлением гражданина, направившего обращение, о переадресации его обращения.</w:t>
      </w:r>
    </w:p>
    <w:p w:rsidR="00DC4F18" w:rsidRDefault="00DF3A6A">
      <w:pPr>
        <w:pStyle w:val="a4"/>
        <w:numPr>
          <w:ilvl w:val="1"/>
          <w:numId w:val="13"/>
        </w:numPr>
        <w:tabs>
          <w:tab w:val="left" w:pos="1061"/>
        </w:tabs>
        <w:ind w:right="105" w:firstLine="539"/>
        <w:jc w:val="both"/>
      </w:pPr>
      <w:r>
        <w:rPr>
          <w:sz w:val="24"/>
        </w:rPr>
        <w:t>В случае, если гражданин в одном обращении ставит ряд вопросов, разрешение которых находится в компе</w:t>
      </w:r>
      <w:r>
        <w:rPr>
          <w:sz w:val="24"/>
        </w:rPr>
        <w:t>тенции различных организаций или органов, копии обращения должны быть направлены в течение пяти</w:t>
      </w:r>
      <w:r>
        <w:rPr>
          <w:spacing w:val="40"/>
          <w:sz w:val="24"/>
        </w:rPr>
        <w:t xml:space="preserve"> </w:t>
      </w:r>
      <w:r>
        <w:rPr>
          <w:sz w:val="24"/>
        </w:rPr>
        <w:t>дней со дня регистрации в соответствующие организации или органы.</w:t>
      </w:r>
    </w:p>
    <w:p w:rsidR="00DC4F18" w:rsidRDefault="00DF3A6A">
      <w:pPr>
        <w:pStyle w:val="a4"/>
        <w:numPr>
          <w:ilvl w:val="1"/>
          <w:numId w:val="13"/>
        </w:numPr>
        <w:tabs>
          <w:tab w:val="left" w:pos="1121"/>
        </w:tabs>
        <w:ind w:right="107" w:firstLine="599"/>
        <w:jc w:val="both"/>
      </w:pPr>
      <w:r>
        <w:rPr>
          <w:sz w:val="24"/>
        </w:rPr>
        <w:t>Общий срок рассмотрения письменных обращений граждан - тридцать дней со дня регистрации письменного обращения.</w:t>
      </w:r>
    </w:p>
    <w:p w:rsidR="00DC4F18" w:rsidRDefault="00DF3A6A">
      <w:pPr>
        <w:pStyle w:val="a4"/>
        <w:numPr>
          <w:ilvl w:val="1"/>
          <w:numId w:val="13"/>
        </w:numPr>
        <w:tabs>
          <w:tab w:val="left" w:pos="1061"/>
        </w:tabs>
        <w:ind w:right="107" w:firstLine="539"/>
        <w:jc w:val="both"/>
      </w:pPr>
      <w:r>
        <w:rPr>
          <w:sz w:val="24"/>
        </w:rPr>
        <w:t>В случаях, требующих проведения соответствующих проверок, изучения и истребования дополнительных материалов, принятия других мер, сроки рассмотре</w:t>
      </w:r>
      <w:r>
        <w:rPr>
          <w:sz w:val="24"/>
        </w:rPr>
        <w:t>ния могут быть в порядке исключения продлены руководителем (заместителем руководителя) общеобразовательного учреждения не более чем на тридцать дней. При этом в течение месяца с момента поступления обращения его автору письменно сообщается о принятых мерах</w:t>
      </w:r>
      <w:r>
        <w:rPr>
          <w:sz w:val="24"/>
        </w:rPr>
        <w:t xml:space="preserve"> и о продлении срока рассмотрения обращения.</w:t>
      </w:r>
    </w:p>
    <w:p w:rsidR="00DC4F18" w:rsidRDefault="00DF3A6A">
      <w:pPr>
        <w:pStyle w:val="a4"/>
        <w:numPr>
          <w:ilvl w:val="1"/>
          <w:numId w:val="13"/>
        </w:numPr>
        <w:tabs>
          <w:tab w:val="left" w:pos="1061"/>
        </w:tabs>
        <w:ind w:right="103" w:firstLine="539"/>
        <w:jc w:val="both"/>
      </w:pPr>
      <w:r>
        <w:rPr>
          <w:sz w:val="24"/>
        </w:rPr>
        <w:t>При индивидуальном устном информировании граждан (по телефону или лично) сотрудник общеобразовательного учреждения, осуществляющий информирование, дает ответ самостоятельно при обращении гражданина. Если сотрудн</w:t>
      </w:r>
      <w:r>
        <w:rPr>
          <w:sz w:val="24"/>
        </w:rPr>
        <w:t>ик, к которому обратился гражданин, не может ответить на вопрос самостоятельно, то он предлагает гражданину обратиться в письменной форме либо назначить другое удобное для гражданина время</w:t>
      </w:r>
      <w:r>
        <w:rPr>
          <w:spacing w:val="80"/>
          <w:sz w:val="24"/>
        </w:rPr>
        <w:t xml:space="preserve"> </w:t>
      </w:r>
      <w:r>
        <w:rPr>
          <w:sz w:val="24"/>
        </w:rPr>
        <w:t>для получения информации.</w:t>
      </w:r>
    </w:p>
    <w:p w:rsidR="00DC4F18" w:rsidRDefault="00DC4F18">
      <w:pPr>
        <w:jc w:val="both"/>
        <w:sectPr w:rsidR="00DC4F18">
          <w:pgSz w:w="11910" w:h="16850"/>
          <w:pgMar w:top="1060" w:right="740" w:bottom="980" w:left="1540" w:header="0" w:footer="789" w:gutter="0"/>
          <w:cols w:space="720"/>
        </w:sectPr>
      </w:pPr>
    </w:p>
    <w:p w:rsidR="00DC4F18" w:rsidRDefault="00DF3A6A">
      <w:pPr>
        <w:pStyle w:val="1"/>
        <w:numPr>
          <w:ilvl w:val="0"/>
          <w:numId w:val="13"/>
        </w:numPr>
        <w:tabs>
          <w:tab w:val="left" w:pos="4012"/>
        </w:tabs>
        <w:spacing w:before="67"/>
        <w:ind w:left="4012"/>
        <w:jc w:val="left"/>
      </w:pPr>
      <w:r>
        <w:lastRenderedPageBreak/>
        <w:t>Перечень</w:t>
      </w:r>
      <w:r>
        <w:rPr>
          <w:spacing w:val="-4"/>
        </w:rPr>
        <w:t xml:space="preserve"> </w:t>
      </w:r>
      <w:r>
        <w:rPr>
          <w:spacing w:val="-2"/>
        </w:rPr>
        <w:t>документов,</w:t>
      </w:r>
    </w:p>
    <w:p w:rsidR="00DC4F18" w:rsidRDefault="00DF3A6A">
      <w:pPr>
        <w:ind w:left="3006" w:right="572" w:hanging="1523"/>
        <w:rPr>
          <w:b/>
          <w:sz w:val="24"/>
        </w:rPr>
      </w:pPr>
      <w:r>
        <w:rPr>
          <w:b/>
          <w:sz w:val="24"/>
        </w:rPr>
        <w:t>не</w:t>
      </w:r>
      <w:r>
        <w:rPr>
          <w:b/>
          <w:sz w:val="24"/>
        </w:rPr>
        <w:t>обходимых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нормативными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правовыми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актами для рассмотрения обращения граждан</w:t>
      </w:r>
    </w:p>
    <w:p w:rsidR="00DC4F18" w:rsidRDefault="00DF3A6A">
      <w:pPr>
        <w:pStyle w:val="a4"/>
        <w:numPr>
          <w:ilvl w:val="1"/>
          <w:numId w:val="13"/>
        </w:numPr>
        <w:tabs>
          <w:tab w:val="left" w:pos="1061"/>
          <w:tab w:val="left" w:pos="3143"/>
        </w:tabs>
        <w:ind w:right="105" w:firstLine="539"/>
      </w:pPr>
      <w:r>
        <w:rPr>
          <w:sz w:val="24"/>
        </w:rPr>
        <w:t>Основанием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z w:val="24"/>
        </w:rPr>
        <w:tab/>
        <w:t>рассмотрения</w:t>
      </w:r>
      <w:r>
        <w:rPr>
          <w:spacing w:val="80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80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8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80"/>
          <w:sz w:val="24"/>
        </w:rPr>
        <w:t xml:space="preserve"> </w:t>
      </w:r>
      <w:r>
        <w:rPr>
          <w:sz w:val="24"/>
        </w:rPr>
        <w:t>обращение гражданина, направленное:</w:t>
      </w:r>
    </w:p>
    <w:p w:rsidR="00DC4F18" w:rsidRDefault="00DF3A6A">
      <w:pPr>
        <w:pStyle w:val="a4"/>
        <w:numPr>
          <w:ilvl w:val="0"/>
          <w:numId w:val="9"/>
        </w:numPr>
        <w:tabs>
          <w:tab w:val="left" w:pos="839"/>
        </w:tabs>
        <w:ind w:left="839" w:hanging="138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письменном виде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почте</w:t>
      </w:r>
      <w:r>
        <w:rPr>
          <w:spacing w:val="-1"/>
          <w:sz w:val="24"/>
        </w:rPr>
        <w:t xml:space="preserve"> </w:t>
      </w:r>
      <w:r>
        <w:rPr>
          <w:sz w:val="24"/>
        </w:rPr>
        <w:t>или факсу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 общеобразовательное </w:t>
      </w:r>
      <w:r>
        <w:rPr>
          <w:spacing w:val="-2"/>
          <w:sz w:val="24"/>
        </w:rPr>
        <w:t>учреждение;</w:t>
      </w:r>
    </w:p>
    <w:p w:rsidR="00DC4F18" w:rsidRDefault="00DF3A6A">
      <w:pPr>
        <w:pStyle w:val="a4"/>
        <w:numPr>
          <w:ilvl w:val="0"/>
          <w:numId w:val="9"/>
        </w:numPr>
        <w:tabs>
          <w:tab w:val="left" w:pos="839"/>
        </w:tabs>
        <w:ind w:left="839" w:hanging="138"/>
        <w:jc w:val="left"/>
        <w:rPr>
          <w:sz w:val="24"/>
        </w:rPr>
      </w:pP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почтой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общеобразовательное</w:t>
      </w:r>
      <w:r>
        <w:rPr>
          <w:spacing w:val="-2"/>
          <w:sz w:val="24"/>
        </w:rPr>
        <w:t xml:space="preserve"> учреждение;</w:t>
      </w:r>
    </w:p>
    <w:p w:rsidR="00DC4F18" w:rsidRDefault="00DF3A6A">
      <w:pPr>
        <w:pStyle w:val="a4"/>
        <w:numPr>
          <w:ilvl w:val="0"/>
          <w:numId w:val="9"/>
        </w:numPr>
        <w:tabs>
          <w:tab w:val="left" w:pos="839"/>
        </w:tabs>
        <w:ind w:left="839" w:hanging="138"/>
        <w:jc w:val="left"/>
        <w:rPr>
          <w:sz w:val="24"/>
        </w:rPr>
      </w:pPr>
      <w:r>
        <w:rPr>
          <w:sz w:val="24"/>
        </w:rPr>
        <w:t>лично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учреждение;</w:t>
      </w:r>
    </w:p>
    <w:p w:rsidR="00DC4F18" w:rsidRDefault="00DF3A6A">
      <w:pPr>
        <w:pStyle w:val="a4"/>
        <w:numPr>
          <w:ilvl w:val="0"/>
          <w:numId w:val="9"/>
        </w:numPr>
        <w:tabs>
          <w:tab w:val="left" w:pos="839"/>
        </w:tabs>
        <w:ind w:left="839" w:hanging="138"/>
        <w:jc w:val="left"/>
        <w:rPr>
          <w:sz w:val="24"/>
        </w:rPr>
      </w:pPr>
      <w:r>
        <w:rPr>
          <w:sz w:val="24"/>
        </w:rPr>
        <w:t xml:space="preserve">по </w:t>
      </w:r>
      <w:r>
        <w:rPr>
          <w:spacing w:val="-2"/>
          <w:sz w:val="24"/>
        </w:rPr>
        <w:t>телефону.</w:t>
      </w:r>
    </w:p>
    <w:p w:rsidR="00DC4F18" w:rsidRDefault="00DF3A6A">
      <w:pPr>
        <w:pStyle w:val="a4"/>
        <w:numPr>
          <w:ilvl w:val="1"/>
          <w:numId w:val="13"/>
        </w:numPr>
        <w:tabs>
          <w:tab w:val="left" w:pos="1061"/>
        </w:tabs>
        <w:ind w:right="105" w:firstLine="539"/>
        <w:jc w:val="both"/>
      </w:pPr>
      <w:r>
        <w:rPr>
          <w:sz w:val="24"/>
        </w:rPr>
        <w:t>При рассмотрении обращения общеобразовательное учреждение не вправе требовать от гражданина осуществления действий, в том числе согласований, необходимых для рассмотрения обращения и связанных с обращением в иные государственные органы, органы местного сам</w:t>
      </w:r>
      <w:r>
        <w:rPr>
          <w:sz w:val="24"/>
        </w:rPr>
        <w:t>оуправления, организации.</w:t>
      </w:r>
    </w:p>
    <w:p w:rsidR="00DC4F18" w:rsidRDefault="00DF3A6A">
      <w:pPr>
        <w:pStyle w:val="a4"/>
        <w:numPr>
          <w:ilvl w:val="1"/>
          <w:numId w:val="13"/>
        </w:numPr>
        <w:tabs>
          <w:tab w:val="left" w:pos="1061"/>
        </w:tabs>
        <w:ind w:right="104" w:firstLine="539"/>
        <w:jc w:val="both"/>
      </w:pPr>
      <w:r>
        <w:rPr>
          <w:sz w:val="24"/>
        </w:rPr>
        <w:t xml:space="preserve">В обращении заявитель указывает либо наименование общеобразовательного учреждения, в которое направляет обращение, либо фамилию, имя, отчество соответствующего должностного лица, либо должность соответствующего лица, а также свои </w:t>
      </w:r>
      <w:r>
        <w:rPr>
          <w:sz w:val="24"/>
        </w:rPr>
        <w:t>фамилию, имя, отчество (последнее - при наличии), адрес электронной почты, если ответ должен быть направлен в форме электронного документа, почтовый адрес, по которому должен быть направлен ответ, уведомление о переадресации обращения, излагает суть предло</w:t>
      </w:r>
      <w:r>
        <w:rPr>
          <w:sz w:val="24"/>
        </w:rPr>
        <w:t>жения, заявления или жалобы, ставит личную подпись и дату.</w:t>
      </w:r>
    </w:p>
    <w:p w:rsidR="00DC4F18" w:rsidRDefault="00DF3A6A">
      <w:pPr>
        <w:pStyle w:val="a4"/>
        <w:numPr>
          <w:ilvl w:val="1"/>
          <w:numId w:val="13"/>
        </w:numPr>
        <w:tabs>
          <w:tab w:val="left" w:pos="1061"/>
        </w:tabs>
        <w:ind w:right="112" w:firstLine="539"/>
        <w:jc w:val="both"/>
      </w:pPr>
      <w:r>
        <w:rPr>
          <w:sz w:val="24"/>
        </w:rPr>
        <w:t>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DC4F18" w:rsidRDefault="00DF3A6A">
      <w:pPr>
        <w:pStyle w:val="a4"/>
        <w:numPr>
          <w:ilvl w:val="1"/>
          <w:numId w:val="13"/>
        </w:numPr>
        <w:tabs>
          <w:tab w:val="left" w:pos="1061"/>
        </w:tabs>
        <w:ind w:right="110" w:firstLine="539"/>
        <w:jc w:val="both"/>
      </w:pPr>
      <w:r>
        <w:rPr>
          <w:sz w:val="24"/>
        </w:rPr>
        <w:t>В случае, если об</w:t>
      </w:r>
      <w:r>
        <w:rPr>
          <w:sz w:val="24"/>
        </w:rPr>
        <w:t xml:space="preserve">ращение направляется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могут </w:t>
      </w:r>
      <w:r>
        <w:rPr>
          <w:sz w:val="24"/>
        </w:rPr>
        <w:t>быть представлены:</w:t>
      </w:r>
    </w:p>
    <w:p w:rsidR="00DC4F18" w:rsidRDefault="00DF3A6A">
      <w:pPr>
        <w:pStyle w:val="a3"/>
        <w:ind w:right="109"/>
      </w:pPr>
      <w:r>
        <w:t xml:space="preserve">а) оформленная в соответствии с </w:t>
      </w:r>
      <w:hyperlink r:id="rId15">
        <w:r>
          <w:t>законодательством</w:t>
        </w:r>
      </w:hyperlink>
      <w:r>
        <w:t xml:space="preserve"> Российской Федерации </w:t>
      </w:r>
      <w:r>
        <w:rPr>
          <w:spacing w:val="-2"/>
        </w:rPr>
        <w:t>доверенность;</w:t>
      </w:r>
    </w:p>
    <w:p w:rsidR="00DC4F18" w:rsidRDefault="00DF3A6A">
      <w:pPr>
        <w:pStyle w:val="a3"/>
        <w:ind w:right="110"/>
      </w:pPr>
      <w:r>
        <w:t>б) копия решения</w:t>
      </w:r>
      <w:r>
        <w:t xml:space="preserve">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C4F18" w:rsidRDefault="00DF3A6A">
      <w:pPr>
        <w:pStyle w:val="a4"/>
        <w:numPr>
          <w:ilvl w:val="1"/>
          <w:numId w:val="13"/>
        </w:numPr>
        <w:tabs>
          <w:tab w:val="left" w:pos="1061"/>
        </w:tabs>
        <w:ind w:right="104" w:firstLine="539"/>
        <w:jc w:val="both"/>
      </w:pPr>
      <w:r>
        <w:rPr>
          <w:sz w:val="24"/>
        </w:rPr>
        <w:t xml:space="preserve">Обращение, поступившее в общеобразовательное учреждение, </w:t>
      </w:r>
      <w:r>
        <w:rPr>
          <w:sz w:val="24"/>
        </w:rPr>
        <w:t>подлежит обязательному приему.</w:t>
      </w:r>
    </w:p>
    <w:p w:rsidR="00DC4F18" w:rsidRDefault="00DC4F18">
      <w:pPr>
        <w:pStyle w:val="a3"/>
        <w:spacing w:before="2"/>
        <w:ind w:left="0" w:firstLine="0"/>
        <w:jc w:val="left"/>
      </w:pPr>
    </w:p>
    <w:p w:rsidR="00DC4F18" w:rsidRDefault="00DF3A6A">
      <w:pPr>
        <w:pStyle w:val="1"/>
        <w:numPr>
          <w:ilvl w:val="0"/>
          <w:numId w:val="13"/>
        </w:numPr>
        <w:tabs>
          <w:tab w:val="left" w:pos="2713"/>
        </w:tabs>
        <w:spacing w:line="274" w:lineRule="exact"/>
        <w:ind w:left="2713"/>
        <w:jc w:val="both"/>
      </w:pPr>
      <w:r>
        <w:t>Порядок</w:t>
      </w:r>
      <w:r>
        <w:rPr>
          <w:spacing w:val="-7"/>
        </w:rPr>
        <w:t xml:space="preserve"> </w:t>
      </w:r>
      <w:r>
        <w:t>рассмотрения</w:t>
      </w:r>
      <w:r>
        <w:rPr>
          <w:spacing w:val="-5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rPr>
          <w:spacing w:val="-2"/>
        </w:rPr>
        <w:t>обращений</w:t>
      </w:r>
    </w:p>
    <w:p w:rsidR="00DC4F18" w:rsidRDefault="00DF3A6A">
      <w:pPr>
        <w:pStyle w:val="a4"/>
        <w:numPr>
          <w:ilvl w:val="1"/>
          <w:numId w:val="13"/>
        </w:numPr>
        <w:tabs>
          <w:tab w:val="left" w:pos="1195"/>
        </w:tabs>
        <w:ind w:right="105" w:firstLine="539"/>
        <w:jc w:val="both"/>
        <w:rPr>
          <w:sz w:val="24"/>
        </w:rPr>
      </w:pPr>
      <w:r>
        <w:rPr>
          <w:sz w:val="24"/>
        </w:rPr>
        <w:t>В случае, если в письменном обращении не указаны фамилия гражданина, направившего обращение, или почтовый адрес, по которому должен быть направлен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ответ, ответ на обращение не дается.</w:t>
      </w:r>
      <w:r>
        <w:rPr>
          <w:sz w:val="24"/>
        </w:rPr>
        <w:t xml:space="preserve">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</w:t>
      </w:r>
      <w:r>
        <w:rPr>
          <w:sz w:val="24"/>
        </w:rPr>
        <w:t>с его компетенцией.</w:t>
      </w:r>
    </w:p>
    <w:p w:rsidR="00DC4F18" w:rsidRDefault="00DF3A6A">
      <w:pPr>
        <w:pStyle w:val="a4"/>
        <w:numPr>
          <w:ilvl w:val="1"/>
          <w:numId w:val="13"/>
        </w:numPr>
        <w:tabs>
          <w:tab w:val="left" w:pos="1159"/>
        </w:tabs>
        <w:ind w:right="108" w:firstLine="539"/>
        <w:jc w:val="both"/>
        <w:rPr>
          <w:sz w:val="24"/>
        </w:rPr>
      </w:pPr>
      <w:r>
        <w:rPr>
          <w:sz w:val="24"/>
        </w:rPr>
        <w:t>Обращение, в котором обжалуется судебное решение, в течение семи дней со</w:t>
      </w:r>
      <w:r>
        <w:rPr>
          <w:spacing w:val="40"/>
          <w:sz w:val="24"/>
        </w:rPr>
        <w:t xml:space="preserve"> </w:t>
      </w:r>
      <w:r>
        <w:rPr>
          <w:sz w:val="24"/>
        </w:rPr>
        <w:t>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DC4F18" w:rsidRDefault="00DF3A6A">
      <w:pPr>
        <w:pStyle w:val="a4"/>
        <w:numPr>
          <w:ilvl w:val="1"/>
          <w:numId w:val="13"/>
        </w:numPr>
        <w:tabs>
          <w:tab w:val="left" w:pos="1315"/>
        </w:tabs>
        <w:ind w:right="112" w:firstLine="539"/>
        <w:jc w:val="both"/>
        <w:rPr>
          <w:sz w:val="24"/>
        </w:rPr>
      </w:pPr>
      <w:r>
        <w:rPr>
          <w:sz w:val="24"/>
        </w:rPr>
        <w:t xml:space="preserve">Должностное лицо общеобразовательного учреждения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</w:t>
      </w:r>
      <w:r>
        <w:rPr>
          <w:sz w:val="24"/>
        </w:rPr>
        <w:t>без ответа по существу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поставленных в нем вопросов и сообщить гражданину, направившему обращение, о недопустимости злоупотребления </w:t>
      </w:r>
      <w:r>
        <w:rPr>
          <w:spacing w:val="-2"/>
          <w:sz w:val="24"/>
        </w:rPr>
        <w:t>правом.</w:t>
      </w:r>
    </w:p>
    <w:p w:rsidR="00DC4F18" w:rsidRDefault="00DC4F18">
      <w:pPr>
        <w:jc w:val="both"/>
        <w:rPr>
          <w:sz w:val="24"/>
        </w:rPr>
        <w:sectPr w:rsidR="00DC4F18">
          <w:pgSz w:w="11910" w:h="16850"/>
          <w:pgMar w:top="1340" w:right="740" w:bottom="980" w:left="1540" w:header="0" w:footer="789" w:gutter="0"/>
          <w:cols w:space="720"/>
        </w:sectPr>
      </w:pPr>
    </w:p>
    <w:p w:rsidR="00DC4F18" w:rsidRDefault="00DF3A6A">
      <w:pPr>
        <w:pStyle w:val="a4"/>
        <w:numPr>
          <w:ilvl w:val="1"/>
          <w:numId w:val="13"/>
        </w:numPr>
        <w:tabs>
          <w:tab w:val="left" w:pos="1137"/>
        </w:tabs>
        <w:spacing w:before="66"/>
        <w:ind w:right="112" w:firstLine="539"/>
        <w:jc w:val="both"/>
        <w:rPr>
          <w:sz w:val="24"/>
        </w:rPr>
      </w:pPr>
      <w:r>
        <w:rPr>
          <w:sz w:val="24"/>
        </w:rPr>
        <w:lastRenderedPageBreak/>
        <w:t>В случае, если текст письменного обращения не поддается прочтению, ответ на обращение не дается и о</w:t>
      </w:r>
      <w:r>
        <w:rPr>
          <w:sz w:val="24"/>
        </w:rPr>
        <w:t xml:space="preserve">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</w:t>
      </w:r>
      <w:r>
        <w:rPr>
          <w:sz w:val="24"/>
        </w:rPr>
        <w:t xml:space="preserve">если его фамилия и почтовый адрес поддаются </w:t>
      </w:r>
      <w:r>
        <w:rPr>
          <w:spacing w:val="-2"/>
          <w:sz w:val="24"/>
        </w:rPr>
        <w:t>прочтению.</w:t>
      </w:r>
    </w:p>
    <w:p w:rsidR="00DC4F18" w:rsidRDefault="00DF3A6A">
      <w:pPr>
        <w:pStyle w:val="a4"/>
        <w:numPr>
          <w:ilvl w:val="1"/>
          <w:numId w:val="13"/>
        </w:numPr>
        <w:tabs>
          <w:tab w:val="left" w:pos="1178"/>
        </w:tabs>
        <w:spacing w:before="1"/>
        <w:ind w:right="106" w:firstLine="539"/>
        <w:jc w:val="both"/>
        <w:rPr>
          <w:sz w:val="24"/>
        </w:rPr>
      </w:pPr>
      <w:r>
        <w:rPr>
          <w:sz w:val="24"/>
        </w:rPr>
        <w:t xml:space="preserve">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</w:t>
      </w:r>
      <w:r>
        <w:rPr>
          <w:sz w:val="24"/>
        </w:rPr>
        <w:t>не приводятся новые доводы или обстоятельства,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руководитель,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лицо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либо уполномоченное на то лицо вправе принять решение о безосновательности очередного обращения и прекращении переписки с гражданином по данному в</w:t>
      </w:r>
      <w:r>
        <w:rPr>
          <w:sz w:val="24"/>
        </w:rPr>
        <w:t xml:space="preserve">опросу при условии, что указанное обращение и ранее направляемые обращения направлялись одному и тому же должностному лицу. О данном решении уведомляется гражданин, направивший </w:t>
      </w:r>
      <w:r>
        <w:rPr>
          <w:spacing w:val="-2"/>
          <w:sz w:val="24"/>
        </w:rPr>
        <w:t>обращение.</w:t>
      </w:r>
    </w:p>
    <w:p w:rsidR="00DC4F18" w:rsidRDefault="00DF3A6A">
      <w:pPr>
        <w:pStyle w:val="a4"/>
        <w:numPr>
          <w:ilvl w:val="1"/>
          <w:numId w:val="13"/>
        </w:numPr>
        <w:tabs>
          <w:tab w:val="left" w:pos="1132"/>
        </w:tabs>
        <w:ind w:right="105" w:firstLine="539"/>
        <w:jc w:val="both"/>
        <w:rPr>
          <w:sz w:val="24"/>
        </w:rPr>
      </w:pPr>
      <w:r>
        <w:rPr>
          <w:sz w:val="24"/>
        </w:rPr>
        <w:t>В случае, если ответ по существу поставленного в обращении вопроса н</w:t>
      </w:r>
      <w:r>
        <w:rPr>
          <w:sz w:val="24"/>
        </w:rPr>
        <w:t>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поставленного в нем вопроса в связи с недопустимост</w:t>
      </w:r>
      <w:r>
        <w:rPr>
          <w:sz w:val="24"/>
        </w:rPr>
        <w:t>ью разглашения указанных сведений.</w:t>
      </w:r>
    </w:p>
    <w:p w:rsidR="00DC4F18" w:rsidRDefault="00DF3A6A">
      <w:pPr>
        <w:pStyle w:val="a4"/>
        <w:numPr>
          <w:ilvl w:val="1"/>
          <w:numId w:val="13"/>
        </w:numPr>
        <w:tabs>
          <w:tab w:val="left" w:pos="1211"/>
        </w:tabs>
        <w:spacing w:before="1"/>
        <w:ind w:right="107" w:firstLine="539"/>
        <w:jc w:val="both"/>
        <w:rPr>
          <w:sz w:val="24"/>
        </w:rPr>
      </w:pPr>
      <w:r>
        <w:rPr>
          <w:sz w:val="24"/>
        </w:rPr>
        <w:t>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</w:t>
      </w:r>
      <w:r>
        <w:rPr>
          <w:sz w:val="24"/>
        </w:rPr>
        <w:t xml:space="preserve">ан местного самоуправления или соответствующему должностному лицу общеобразовательного </w:t>
      </w:r>
      <w:r>
        <w:rPr>
          <w:spacing w:val="-2"/>
          <w:sz w:val="24"/>
        </w:rPr>
        <w:t>учреждения.</w:t>
      </w:r>
    </w:p>
    <w:p w:rsidR="00DC4F18" w:rsidRDefault="00DC4F18">
      <w:pPr>
        <w:pStyle w:val="a3"/>
        <w:spacing w:before="5"/>
        <w:ind w:left="0" w:firstLine="0"/>
        <w:jc w:val="left"/>
      </w:pPr>
    </w:p>
    <w:p w:rsidR="00DC4F18" w:rsidRDefault="00DF3A6A">
      <w:pPr>
        <w:pStyle w:val="1"/>
        <w:numPr>
          <w:ilvl w:val="0"/>
          <w:numId w:val="13"/>
        </w:numPr>
        <w:tabs>
          <w:tab w:val="left" w:pos="1047"/>
          <w:tab w:val="left" w:pos="4187"/>
        </w:tabs>
        <w:ind w:left="4187" w:right="753" w:hanging="3380"/>
        <w:jc w:val="both"/>
      </w:pPr>
      <w:r>
        <w:t>Права</w:t>
      </w:r>
      <w:r>
        <w:rPr>
          <w:spacing w:val="-6"/>
        </w:rPr>
        <w:t xml:space="preserve"> </w:t>
      </w:r>
      <w:r>
        <w:t>граждан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обязанности</w:t>
      </w:r>
      <w:r>
        <w:rPr>
          <w:spacing w:val="-8"/>
        </w:rPr>
        <w:t xml:space="preserve"> </w:t>
      </w:r>
      <w:r>
        <w:t>должностных</w:t>
      </w:r>
      <w:r>
        <w:rPr>
          <w:spacing w:val="-6"/>
        </w:rPr>
        <w:t xml:space="preserve"> </w:t>
      </w:r>
      <w:r>
        <w:t>лиц</w:t>
      </w:r>
      <w:r>
        <w:rPr>
          <w:spacing w:val="-3"/>
        </w:rPr>
        <w:t xml:space="preserve"> </w:t>
      </w:r>
      <w:r>
        <w:t xml:space="preserve">общеобразовательного </w:t>
      </w:r>
      <w:r>
        <w:rPr>
          <w:spacing w:val="-2"/>
        </w:rPr>
        <w:t>учреждения</w:t>
      </w:r>
    </w:p>
    <w:p w:rsidR="00DC4F18" w:rsidRDefault="00DF3A6A">
      <w:pPr>
        <w:spacing w:line="274" w:lineRule="exact"/>
        <w:ind w:left="3203"/>
        <w:jc w:val="both"/>
        <w:rPr>
          <w:b/>
          <w:sz w:val="24"/>
        </w:rPr>
      </w:pP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рассмотрении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обращений</w:t>
      </w:r>
    </w:p>
    <w:p w:rsidR="00DC4F18" w:rsidRDefault="00DF3A6A">
      <w:pPr>
        <w:pStyle w:val="a4"/>
        <w:numPr>
          <w:ilvl w:val="1"/>
          <w:numId w:val="13"/>
        </w:numPr>
        <w:tabs>
          <w:tab w:val="left" w:pos="1061"/>
        </w:tabs>
        <w:ind w:right="105" w:firstLine="539"/>
        <w:jc w:val="both"/>
      </w:pPr>
      <w:r>
        <w:rPr>
          <w:sz w:val="24"/>
        </w:rPr>
        <w:t>Гражданин на стадии рассмотрения его обращения в общеобразовательном учреждении, при желании, имеет право:</w:t>
      </w:r>
    </w:p>
    <w:p w:rsidR="00DC4F18" w:rsidRDefault="00DF3A6A">
      <w:pPr>
        <w:pStyle w:val="a4"/>
        <w:numPr>
          <w:ilvl w:val="0"/>
          <w:numId w:val="12"/>
        </w:numPr>
        <w:tabs>
          <w:tab w:val="left" w:pos="942"/>
        </w:tabs>
        <w:ind w:right="110" w:firstLine="539"/>
        <w:rPr>
          <w:sz w:val="24"/>
        </w:rPr>
      </w:pPr>
      <w:r>
        <w:rPr>
          <w:sz w:val="24"/>
        </w:rPr>
        <w:t>представлять дополнительные документы и материалы по рассматриваемому обращению либо обращаться с просьбой об их истребовании, в том числе в электрон</w:t>
      </w:r>
      <w:r>
        <w:rPr>
          <w:sz w:val="24"/>
        </w:rPr>
        <w:t xml:space="preserve">ной </w:t>
      </w:r>
      <w:r>
        <w:rPr>
          <w:spacing w:val="-2"/>
          <w:sz w:val="24"/>
        </w:rPr>
        <w:t>форме;</w:t>
      </w:r>
    </w:p>
    <w:p w:rsidR="00DC4F18" w:rsidRDefault="00DF3A6A">
      <w:pPr>
        <w:pStyle w:val="a4"/>
        <w:numPr>
          <w:ilvl w:val="0"/>
          <w:numId w:val="12"/>
        </w:numPr>
        <w:tabs>
          <w:tab w:val="left" w:pos="1012"/>
        </w:tabs>
        <w:ind w:right="112" w:firstLine="539"/>
        <w:rPr>
          <w:sz w:val="24"/>
        </w:rPr>
      </w:pPr>
      <w:r>
        <w:rPr>
          <w:sz w:val="24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</w:t>
      </w:r>
      <w:r>
        <w:rPr>
          <w:sz w:val="24"/>
        </w:rPr>
        <w:t xml:space="preserve">и иную охраняемую федеральным </w:t>
      </w:r>
      <w:hyperlink r:id="rId16">
        <w:r>
          <w:rPr>
            <w:sz w:val="24"/>
          </w:rPr>
          <w:t>законом</w:t>
        </w:r>
      </w:hyperlink>
      <w:r>
        <w:rPr>
          <w:sz w:val="24"/>
        </w:rPr>
        <w:t xml:space="preserve"> тайну;</w:t>
      </w:r>
    </w:p>
    <w:p w:rsidR="00DC4F18" w:rsidRDefault="00DF3A6A">
      <w:pPr>
        <w:pStyle w:val="a4"/>
        <w:numPr>
          <w:ilvl w:val="0"/>
          <w:numId w:val="12"/>
        </w:numPr>
        <w:tabs>
          <w:tab w:val="left" w:pos="865"/>
        </w:tabs>
        <w:ind w:right="105" w:firstLine="539"/>
        <w:rPr>
          <w:sz w:val="24"/>
        </w:rPr>
      </w:pPr>
      <w:r>
        <w:rPr>
          <w:sz w:val="24"/>
        </w:rPr>
        <w:t>получать письменный ответ по существу поставленных в обращении вопросов, за исключением случаев, пр</w:t>
      </w:r>
      <w:r>
        <w:rPr>
          <w:sz w:val="24"/>
        </w:rPr>
        <w:t>едусмотренных действующим законодательством;</w:t>
      </w:r>
    </w:p>
    <w:p w:rsidR="00DC4F18" w:rsidRDefault="00DF3A6A">
      <w:pPr>
        <w:pStyle w:val="a4"/>
        <w:numPr>
          <w:ilvl w:val="0"/>
          <w:numId w:val="12"/>
        </w:numPr>
        <w:tabs>
          <w:tab w:val="left" w:pos="848"/>
        </w:tabs>
        <w:ind w:right="112" w:firstLine="539"/>
        <w:rPr>
          <w:sz w:val="24"/>
        </w:rPr>
      </w:pPr>
      <w:r>
        <w:rPr>
          <w:sz w:val="24"/>
        </w:rPr>
        <w:t>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DC4F18" w:rsidRDefault="00DF3A6A">
      <w:pPr>
        <w:pStyle w:val="a4"/>
        <w:numPr>
          <w:ilvl w:val="0"/>
          <w:numId w:val="12"/>
        </w:numPr>
        <w:tabs>
          <w:tab w:val="left" w:pos="916"/>
        </w:tabs>
        <w:ind w:right="109" w:firstLine="539"/>
        <w:rPr>
          <w:sz w:val="24"/>
        </w:rPr>
      </w:pPr>
      <w:r>
        <w:rPr>
          <w:sz w:val="24"/>
        </w:rPr>
        <w:t xml:space="preserve">обращаться </w:t>
      </w:r>
      <w:r>
        <w:rPr>
          <w:sz w:val="24"/>
        </w:rPr>
        <w:t>с жалобой на принятое по обращению решение или на действия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DC4F18" w:rsidRDefault="00DF3A6A">
      <w:pPr>
        <w:pStyle w:val="a4"/>
        <w:numPr>
          <w:ilvl w:val="0"/>
          <w:numId w:val="12"/>
        </w:numPr>
        <w:tabs>
          <w:tab w:val="left" w:pos="839"/>
        </w:tabs>
        <w:ind w:left="839" w:hanging="138"/>
        <w:rPr>
          <w:sz w:val="24"/>
        </w:rPr>
      </w:pPr>
      <w:r>
        <w:rPr>
          <w:sz w:val="24"/>
        </w:rPr>
        <w:t>обращаться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рассмотрен</w:t>
      </w:r>
      <w:r>
        <w:rPr>
          <w:sz w:val="24"/>
        </w:rPr>
        <w:t>ия</w:t>
      </w:r>
      <w:r>
        <w:rPr>
          <w:spacing w:val="-2"/>
          <w:sz w:val="24"/>
        </w:rPr>
        <w:t xml:space="preserve"> обращения.</w:t>
      </w:r>
    </w:p>
    <w:p w:rsidR="00DC4F18" w:rsidRDefault="00DF3A6A">
      <w:pPr>
        <w:pStyle w:val="a4"/>
        <w:numPr>
          <w:ilvl w:val="1"/>
          <w:numId w:val="13"/>
        </w:numPr>
        <w:tabs>
          <w:tab w:val="left" w:pos="1121"/>
        </w:tabs>
        <w:ind w:left="1121" w:hanging="420"/>
        <w:jc w:val="both"/>
        <w:rPr>
          <w:sz w:val="24"/>
        </w:rPr>
      </w:pPr>
      <w:r>
        <w:rPr>
          <w:sz w:val="24"/>
        </w:rPr>
        <w:t>Должностные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лица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2"/>
          <w:sz w:val="24"/>
        </w:rPr>
        <w:t xml:space="preserve"> обеспечивают:</w:t>
      </w:r>
    </w:p>
    <w:p w:rsidR="00DC4F18" w:rsidRDefault="00DF3A6A">
      <w:pPr>
        <w:pStyle w:val="a4"/>
        <w:numPr>
          <w:ilvl w:val="0"/>
          <w:numId w:val="11"/>
        </w:numPr>
        <w:tabs>
          <w:tab w:val="left" w:pos="877"/>
        </w:tabs>
        <w:ind w:right="109" w:firstLine="539"/>
        <w:rPr>
          <w:sz w:val="24"/>
        </w:rPr>
      </w:pPr>
      <w:r>
        <w:rPr>
          <w:sz w:val="24"/>
        </w:rPr>
        <w:t>объективное, всестороннее и своевременное рассмотрение обращений граждан, в случае необходимости - с участием граждан, направивших обращения;</w:t>
      </w:r>
    </w:p>
    <w:p w:rsidR="00DC4F18" w:rsidRDefault="00DF3A6A">
      <w:pPr>
        <w:pStyle w:val="a4"/>
        <w:numPr>
          <w:ilvl w:val="0"/>
          <w:numId w:val="11"/>
        </w:numPr>
        <w:tabs>
          <w:tab w:val="left" w:pos="904"/>
        </w:tabs>
        <w:ind w:right="106" w:firstLine="539"/>
        <w:rPr>
          <w:sz w:val="24"/>
        </w:rPr>
      </w:pPr>
      <w:r>
        <w:rPr>
          <w:sz w:val="24"/>
        </w:rPr>
        <w:t>получение, в том числе в электронной форме, необходимых для рассмотрения письменных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40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государственных</w:t>
      </w:r>
    </w:p>
    <w:p w:rsidR="00DC4F18" w:rsidRDefault="00DC4F18">
      <w:pPr>
        <w:jc w:val="both"/>
        <w:rPr>
          <w:sz w:val="24"/>
        </w:rPr>
        <w:sectPr w:rsidR="00DC4F18">
          <w:pgSz w:w="11910" w:h="16850"/>
          <w:pgMar w:top="1060" w:right="740" w:bottom="980" w:left="1540" w:header="0" w:footer="789" w:gutter="0"/>
          <w:cols w:space="720"/>
        </w:sectPr>
      </w:pPr>
    </w:p>
    <w:p w:rsidR="00DC4F18" w:rsidRDefault="00DF3A6A">
      <w:pPr>
        <w:pStyle w:val="a3"/>
        <w:spacing w:before="66"/>
        <w:ind w:right="111" w:firstLine="0"/>
      </w:pPr>
      <w:r>
        <w:lastRenderedPageBreak/>
        <w:t>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DC4F18" w:rsidRDefault="00DF3A6A">
      <w:pPr>
        <w:pStyle w:val="a4"/>
        <w:numPr>
          <w:ilvl w:val="0"/>
          <w:numId w:val="11"/>
        </w:numPr>
        <w:tabs>
          <w:tab w:val="left" w:pos="899"/>
        </w:tabs>
        <w:ind w:right="110" w:firstLine="539"/>
        <w:rPr>
          <w:sz w:val="24"/>
        </w:rPr>
      </w:pPr>
      <w:r>
        <w:rPr>
          <w:sz w:val="24"/>
        </w:rPr>
        <w:t>принятие мер, направленных на восстановление или защиту нарушенных прав, свобод и законных интересов граждан;</w:t>
      </w:r>
    </w:p>
    <w:p w:rsidR="00DC4F18" w:rsidRDefault="00DF3A6A">
      <w:pPr>
        <w:pStyle w:val="a4"/>
        <w:numPr>
          <w:ilvl w:val="0"/>
          <w:numId w:val="11"/>
        </w:numPr>
        <w:tabs>
          <w:tab w:val="left" w:pos="868"/>
        </w:tabs>
        <w:spacing w:before="1"/>
        <w:ind w:right="114" w:firstLine="539"/>
        <w:rPr>
          <w:sz w:val="24"/>
        </w:rPr>
      </w:pPr>
      <w:r>
        <w:rPr>
          <w:sz w:val="24"/>
        </w:rPr>
        <w:t>ув</w:t>
      </w:r>
      <w:r>
        <w:rPr>
          <w:sz w:val="24"/>
        </w:rPr>
        <w:t>едомление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DC4F18" w:rsidRDefault="00DF3A6A">
      <w:pPr>
        <w:pStyle w:val="a4"/>
        <w:numPr>
          <w:ilvl w:val="1"/>
          <w:numId w:val="13"/>
        </w:numPr>
        <w:tabs>
          <w:tab w:val="left" w:pos="1061"/>
        </w:tabs>
        <w:ind w:right="105" w:firstLine="539"/>
        <w:jc w:val="both"/>
      </w:pPr>
      <w:r>
        <w:rPr>
          <w:sz w:val="24"/>
        </w:rPr>
        <w:t>Конфиденциальные сведения, ставшие известными должностным лицам общ</w:t>
      </w:r>
      <w:r>
        <w:rPr>
          <w:sz w:val="24"/>
        </w:rPr>
        <w:t>еобразовательного учреждения при рассмотрении обращений граждан, не могут быть использованы во вред этим гражданам, в том числе, если они могут повлечь ущемление чести и достоинства граждан.</w:t>
      </w:r>
    </w:p>
    <w:p w:rsidR="00DC4F18" w:rsidRDefault="00DF3A6A">
      <w:pPr>
        <w:pStyle w:val="a4"/>
        <w:numPr>
          <w:ilvl w:val="1"/>
          <w:numId w:val="13"/>
        </w:numPr>
        <w:tabs>
          <w:tab w:val="left" w:pos="1061"/>
        </w:tabs>
        <w:ind w:right="112" w:firstLine="539"/>
        <w:jc w:val="both"/>
      </w:pPr>
      <w:r>
        <w:rPr>
          <w:sz w:val="24"/>
        </w:rPr>
        <w:t>Основными требованиями к качеству рассмотрения обращений в общеоб</w:t>
      </w:r>
      <w:r>
        <w:rPr>
          <w:sz w:val="24"/>
        </w:rPr>
        <w:t>разовательном учреждении являются:</w:t>
      </w:r>
    </w:p>
    <w:p w:rsidR="00DC4F18" w:rsidRDefault="00DF3A6A">
      <w:pPr>
        <w:pStyle w:val="a4"/>
        <w:numPr>
          <w:ilvl w:val="0"/>
          <w:numId w:val="10"/>
        </w:numPr>
        <w:tabs>
          <w:tab w:val="left" w:pos="928"/>
        </w:tabs>
        <w:ind w:right="112" w:firstLine="539"/>
        <w:rPr>
          <w:sz w:val="24"/>
        </w:rPr>
      </w:pPr>
      <w:r>
        <w:rPr>
          <w:sz w:val="24"/>
        </w:rPr>
        <w:t xml:space="preserve">достоверность предоставляемой заявителям информации о ходе рассмотрения </w:t>
      </w:r>
      <w:r>
        <w:rPr>
          <w:spacing w:val="-2"/>
          <w:sz w:val="24"/>
        </w:rPr>
        <w:t>обращения;</w:t>
      </w:r>
    </w:p>
    <w:p w:rsidR="00DC4F18" w:rsidRDefault="00DF3A6A">
      <w:pPr>
        <w:pStyle w:val="a4"/>
        <w:numPr>
          <w:ilvl w:val="0"/>
          <w:numId w:val="10"/>
        </w:numPr>
        <w:tabs>
          <w:tab w:val="left" w:pos="839"/>
        </w:tabs>
        <w:ind w:left="839" w:hanging="138"/>
        <w:rPr>
          <w:sz w:val="24"/>
        </w:rPr>
      </w:pPr>
      <w:r>
        <w:rPr>
          <w:sz w:val="24"/>
        </w:rPr>
        <w:t>четкость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DC4F18" w:rsidRDefault="00DF3A6A">
      <w:pPr>
        <w:pStyle w:val="a4"/>
        <w:numPr>
          <w:ilvl w:val="0"/>
          <w:numId w:val="10"/>
        </w:numPr>
        <w:tabs>
          <w:tab w:val="left" w:pos="839"/>
        </w:tabs>
        <w:ind w:left="839" w:hanging="138"/>
        <w:rPr>
          <w:sz w:val="24"/>
        </w:rPr>
      </w:pPr>
      <w:r>
        <w:rPr>
          <w:sz w:val="24"/>
        </w:rPr>
        <w:t>полнота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обращения;</w:t>
      </w:r>
    </w:p>
    <w:p w:rsidR="00DC4F18" w:rsidRDefault="00DF3A6A">
      <w:pPr>
        <w:pStyle w:val="a4"/>
        <w:numPr>
          <w:ilvl w:val="0"/>
          <w:numId w:val="10"/>
        </w:numPr>
        <w:tabs>
          <w:tab w:val="left" w:pos="1057"/>
        </w:tabs>
        <w:ind w:right="111" w:firstLine="539"/>
        <w:rPr>
          <w:sz w:val="24"/>
        </w:rPr>
      </w:pPr>
      <w:r>
        <w:rPr>
          <w:sz w:val="24"/>
        </w:rPr>
        <w:t xml:space="preserve">наглядность форм предоставляемой информации об административных </w:t>
      </w:r>
      <w:r>
        <w:rPr>
          <w:spacing w:val="-2"/>
          <w:sz w:val="24"/>
        </w:rPr>
        <w:t>процедурах;</w:t>
      </w:r>
    </w:p>
    <w:p w:rsidR="00DC4F18" w:rsidRDefault="00DF3A6A">
      <w:pPr>
        <w:pStyle w:val="a4"/>
        <w:numPr>
          <w:ilvl w:val="0"/>
          <w:numId w:val="10"/>
        </w:numPr>
        <w:tabs>
          <w:tab w:val="left" w:pos="1007"/>
        </w:tabs>
        <w:ind w:right="112" w:firstLine="539"/>
        <w:rPr>
          <w:sz w:val="24"/>
        </w:rPr>
      </w:pPr>
      <w:r>
        <w:rPr>
          <w:sz w:val="24"/>
        </w:rPr>
        <w:t>удобство и доступность получения информации заявителями о порядке рассмотрения обращений.</w:t>
      </w:r>
    </w:p>
    <w:p w:rsidR="00DC4F18" w:rsidRDefault="00DC4F18">
      <w:pPr>
        <w:pStyle w:val="a3"/>
        <w:spacing w:before="5"/>
        <w:ind w:left="0" w:firstLine="0"/>
        <w:jc w:val="left"/>
      </w:pPr>
    </w:p>
    <w:p w:rsidR="00DC4F18" w:rsidRDefault="00DF3A6A">
      <w:pPr>
        <w:pStyle w:val="1"/>
        <w:numPr>
          <w:ilvl w:val="0"/>
          <w:numId w:val="13"/>
        </w:numPr>
        <w:tabs>
          <w:tab w:val="left" w:pos="481"/>
          <w:tab w:val="left" w:pos="4381"/>
        </w:tabs>
        <w:ind w:left="4381" w:right="189" w:hanging="4139"/>
        <w:jc w:val="both"/>
      </w:pPr>
      <w:r>
        <w:t>Иные</w:t>
      </w:r>
      <w:r>
        <w:rPr>
          <w:spacing w:val="-5"/>
        </w:rPr>
        <w:t xml:space="preserve"> </w:t>
      </w:r>
      <w:r>
        <w:t>требования,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учитывающие</w:t>
      </w:r>
      <w:r>
        <w:rPr>
          <w:spacing w:val="-4"/>
        </w:rPr>
        <w:t xml:space="preserve"> </w:t>
      </w:r>
      <w:r>
        <w:t>особенности работы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 xml:space="preserve">обращениями </w:t>
      </w:r>
      <w:r>
        <w:rPr>
          <w:spacing w:val="-2"/>
        </w:rPr>
        <w:t>граждан</w:t>
      </w:r>
    </w:p>
    <w:p w:rsidR="00DC4F18" w:rsidRDefault="00DF3A6A">
      <w:pPr>
        <w:spacing w:line="274" w:lineRule="exact"/>
        <w:ind w:left="3676"/>
        <w:jc w:val="both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форме</w:t>
      </w:r>
    </w:p>
    <w:p w:rsidR="00DC4F18" w:rsidRDefault="00DF3A6A">
      <w:pPr>
        <w:pStyle w:val="a4"/>
        <w:numPr>
          <w:ilvl w:val="1"/>
          <w:numId w:val="13"/>
        </w:numPr>
        <w:tabs>
          <w:tab w:val="left" w:pos="1061"/>
        </w:tabs>
        <w:ind w:right="102" w:firstLine="539"/>
        <w:jc w:val="both"/>
      </w:pPr>
      <w:r>
        <w:rPr>
          <w:sz w:val="24"/>
        </w:rPr>
        <w:t>Обеспечение возможности получения заявителями информации о работе с обращениями на официальном сайте общеобразовательного учреждения.</w:t>
      </w:r>
    </w:p>
    <w:p w:rsidR="00DC4F18" w:rsidRDefault="00DF3A6A">
      <w:pPr>
        <w:pStyle w:val="a4"/>
        <w:numPr>
          <w:ilvl w:val="1"/>
          <w:numId w:val="13"/>
        </w:numPr>
        <w:tabs>
          <w:tab w:val="left" w:pos="1061"/>
        </w:tabs>
        <w:ind w:right="108" w:firstLine="539"/>
        <w:jc w:val="both"/>
      </w:pPr>
      <w:r>
        <w:rPr>
          <w:sz w:val="24"/>
        </w:rPr>
        <w:t>Обеспечение возможности получения заявителями на официальном сайте общеобразовательного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 форм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 иных документов,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 рассмотрения обращения.</w:t>
      </w:r>
    </w:p>
    <w:p w:rsidR="00DC4F18" w:rsidRDefault="00DF3A6A">
      <w:pPr>
        <w:pStyle w:val="a4"/>
        <w:numPr>
          <w:ilvl w:val="1"/>
          <w:numId w:val="13"/>
        </w:numPr>
        <w:tabs>
          <w:tab w:val="left" w:pos="1061"/>
        </w:tabs>
        <w:ind w:right="104" w:firstLine="539"/>
        <w:jc w:val="both"/>
      </w:pPr>
      <w:r>
        <w:rPr>
          <w:sz w:val="24"/>
        </w:rPr>
        <w:t>Обеспечение возможности для заявителей представлять документы 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электронном виде с использованием официального сайта общеобразовательного </w:t>
      </w:r>
      <w:r>
        <w:rPr>
          <w:spacing w:val="-2"/>
          <w:sz w:val="24"/>
        </w:rPr>
        <w:t>учреждения.</w:t>
      </w:r>
    </w:p>
    <w:p w:rsidR="00DC4F18" w:rsidRDefault="00DF3A6A">
      <w:pPr>
        <w:pStyle w:val="a4"/>
        <w:numPr>
          <w:ilvl w:val="1"/>
          <w:numId w:val="13"/>
        </w:numPr>
        <w:tabs>
          <w:tab w:val="left" w:pos="1061"/>
        </w:tabs>
        <w:ind w:right="110" w:firstLine="539"/>
        <w:jc w:val="both"/>
      </w:pPr>
      <w:r>
        <w:rPr>
          <w:sz w:val="24"/>
        </w:rPr>
        <w:t>Обеспечение при направлении заявителем обращения в форме электронного документа представления заявителю электронного сообщения, подтверждающего поступление обращения в общеобразовательное учреждение.</w:t>
      </w:r>
    </w:p>
    <w:p w:rsidR="00DC4F18" w:rsidRDefault="00DC4F18">
      <w:pPr>
        <w:pStyle w:val="a3"/>
        <w:spacing w:before="3"/>
        <w:ind w:left="0" w:firstLine="0"/>
        <w:jc w:val="left"/>
      </w:pPr>
    </w:p>
    <w:p w:rsidR="00DC4F18" w:rsidRDefault="00DF3A6A">
      <w:pPr>
        <w:pStyle w:val="1"/>
        <w:numPr>
          <w:ilvl w:val="0"/>
          <w:numId w:val="13"/>
        </w:numPr>
        <w:tabs>
          <w:tab w:val="left" w:pos="1623"/>
        </w:tabs>
        <w:spacing w:line="274" w:lineRule="exact"/>
        <w:ind w:left="1623"/>
        <w:jc w:val="both"/>
      </w:pPr>
      <w:r>
        <w:t>Личный</w:t>
      </w:r>
      <w:r>
        <w:rPr>
          <w:spacing w:val="-9"/>
        </w:rPr>
        <w:t xml:space="preserve"> </w:t>
      </w:r>
      <w:r>
        <w:t>прием</w:t>
      </w:r>
      <w:r>
        <w:rPr>
          <w:spacing w:val="-6"/>
        </w:rPr>
        <w:t xml:space="preserve"> </w:t>
      </w:r>
      <w:r>
        <w:t>граждан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общеобразовательном</w:t>
      </w:r>
      <w:r>
        <w:rPr>
          <w:spacing w:val="-5"/>
        </w:rPr>
        <w:t xml:space="preserve"> </w:t>
      </w:r>
      <w:r>
        <w:rPr>
          <w:spacing w:val="-2"/>
        </w:rPr>
        <w:t>учреждении</w:t>
      </w:r>
    </w:p>
    <w:p w:rsidR="00DC4F18" w:rsidRDefault="00DF3A6A">
      <w:pPr>
        <w:pStyle w:val="a4"/>
        <w:numPr>
          <w:ilvl w:val="1"/>
          <w:numId w:val="13"/>
        </w:numPr>
        <w:tabs>
          <w:tab w:val="left" w:pos="3349"/>
        </w:tabs>
        <w:spacing w:line="274" w:lineRule="exact"/>
        <w:ind w:left="3349" w:hanging="420"/>
        <w:jc w:val="both"/>
        <w:rPr>
          <w:i/>
          <w:sz w:val="24"/>
        </w:rPr>
      </w:pPr>
      <w:r>
        <w:rPr>
          <w:i/>
          <w:sz w:val="24"/>
        </w:rPr>
        <w:t>О</w:t>
      </w:r>
      <w:r>
        <w:rPr>
          <w:i/>
          <w:sz w:val="24"/>
        </w:rPr>
        <w:t>рганизация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личного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приёма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граждан</w:t>
      </w:r>
    </w:p>
    <w:p w:rsidR="00DC4F18" w:rsidRDefault="00DF3A6A">
      <w:pPr>
        <w:pStyle w:val="a4"/>
        <w:numPr>
          <w:ilvl w:val="2"/>
          <w:numId w:val="13"/>
        </w:numPr>
        <w:tabs>
          <w:tab w:val="left" w:pos="1241"/>
        </w:tabs>
        <w:spacing w:before="1"/>
        <w:ind w:right="106" w:firstLine="539"/>
        <w:jc w:val="both"/>
        <w:rPr>
          <w:sz w:val="24"/>
        </w:rPr>
      </w:pPr>
      <w:r>
        <w:rPr>
          <w:sz w:val="24"/>
        </w:rPr>
        <w:t>Личный прием граждан осуществляется руководителем общеобразовательного учреждения и его заместителями (далее – руководство) в соответствии с графиком приёма граждан, утвержденным руководителем общеобразовательного учрежден</w:t>
      </w:r>
      <w:r>
        <w:rPr>
          <w:sz w:val="24"/>
        </w:rPr>
        <w:t>ия.</w:t>
      </w:r>
    </w:p>
    <w:p w:rsidR="00DC4F18" w:rsidRDefault="00DF3A6A">
      <w:pPr>
        <w:pStyle w:val="a4"/>
        <w:numPr>
          <w:ilvl w:val="2"/>
          <w:numId w:val="13"/>
        </w:numPr>
        <w:tabs>
          <w:tab w:val="left" w:pos="1435"/>
        </w:tabs>
        <w:ind w:right="104" w:firstLine="539"/>
        <w:jc w:val="both"/>
        <w:rPr>
          <w:sz w:val="24"/>
        </w:rPr>
      </w:pPr>
      <w:r>
        <w:rPr>
          <w:sz w:val="24"/>
        </w:rPr>
        <w:t>В случае обращения гражданина к руководству общеобразовательного учреждения по срочному с точки зрения гражданина вопросу, то приём данного гражданина осуществляется представителем руководства в ближайшее время независимо от утверждённого графика приём</w:t>
      </w:r>
      <w:r>
        <w:rPr>
          <w:sz w:val="24"/>
        </w:rPr>
        <w:t>а.</w:t>
      </w:r>
    </w:p>
    <w:p w:rsidR="00DC4F18" w:rsidRDefault="00DF3A6A">
      <w:pPr>
        <w:pStyle w:val="a4"/>
        <w:numPr>
          <w:ilvl w:val="2"/>
          <w:numId w:val="13"/>
        </w:numPr>
        <w:tabs>
          <w:tab w:val="left" w:pos="1394"/>
        </w:tabs>
        <w:ind w:right="105" w:firstLine="539"/>
        <w:jc w:val="both"/>
        <w:rPr>
          <w:sz w:val="24"/>
        </w:rPr>
      </w:pPr>
      <w:r>
        <w:rPr>
          <w:sz w:val="24"/>
        </w:rPr>
        <w:t>График приема граждан руководством общеобразовательного учреждения размещается на официальном сайте общеобразовательного учреждения и на информационном стенде общеобразовательного учреждения.</w:t>
      </w:r>
    </w:p>
    <w:p w:rsidR="00DC4F18" w:rsidRDefault="00DF3A6A">
      <w:pPr>
        <w:pStyle w:val="a4"/>
        <w:numPr>
          <w:ilvl w:val="2"/>
          <w:numId w:val="13"/>
        </w:numPr>
        <w:tabs>
          <w:tab w:val="left" w:pos="1241"/>
        </w:tabs>
        <w:ind w:right="109" w:firstLine="539"/>
        <w:jc w:val="both"/>
        <w:rPr>
          <w:sz w:val="24"/>
        </w:rPr>
      </w:pPr>
      <w:r>
        <w:rPr>
          <w:sz w:val="24"/>
        </w:rPr>
        <w:t>При личном приеме гражданин предъявляет документ, удостоверяю</w:t>
      </w:r>
      <w:r>
        <w:rPr>
          <w:sz w:val="24"/>
        </w:rPr>
        <w:t>щий его личность (паспорт, военный билет, а также иные документы, удостоверяющие личность, в соответствии с законодательством Российской Федерации).</w:t>
      </w:r>
    </w:p>
    <w:p w:rsidR="00DC4F18" w:rsidRDefault="00DC4F18">
      <w:pPr>
        <w:jc w:val="both"/>
        <w:rPr>
          <w:sz w:val="24"/>
        </w:rPr>
        <w:sectPr w:rsidR="00DC4F18">
          <w:pgSz w:w="11910" w:h="16850"/>
          <w:pgMar w:top="1060" w:right="740" w:bottom="980" w:left="1540" w:header="0" w:footer="789" w:gutter="0"/>
          <w:cols w:space="720"/>
        </w:sectPr>
      </w:pPr>
    </w:p>
    <w:p w:rsidR="00DC4F18" w:rsidRDefault="00DF3A6A">
      <w:pPr>
        <w:pStyle w:val="a4"/>
        <w:numPr>
          <w:ilvl w:val="2"/>
          <w:numId w:val="13"/>
        </w:numPr>
        <w:tabs>
          <w:tab w:val="left" w:pos="1241"/>
        </w:tabs>
        <w:spacing w:before="66"/>
        <w:ind w:right="104" w:firstLine="539"/>
        <w:jc w:val="both"/>
        <w:rPr>
          <w:sz w:val="24"/>
        </w:rPr>
      </w:pPr>
      <w:r>
        <w:rPr>
          <w:sz w:val="24"/>
        </w:rPr>
        <w:lastRenderedPageBreak/>
        <w:t>Во время личного приема гражданин делает устное заявление либо оставляет письменное обращение по существу задаваемых им вопросов, в том числе в целях принятия мер по восстановлению или защите его или обучающихся нарушенных прав, свобод и законных интересов</w:t>
      </w:r>
      <w:r>
        <w:rPr>
          <w:sz w:val="24"/>
        </w:rPr>
        <w:t>. Максимально допустимое время личного приема гражданина не должно превышать 30 минут.</w:t>
      </w:r>
    </w:p>
    <w:p w:rsidR="00DC4F18" w:rsidRDefault="00DF3A6A">
      <w:pPr>
        <w:pStyle w:val="a4"/>
        <w:numPr>
          <w:ilvl w:val="2"/>
          <w:numId w:val="13"/>
        </w:numPr>
        <w:tabs>
          <w:tab w:val="left" w:pos="1241"/>
        </w:tabs>
        <w:spacing w:before="1"/>
        <w:ind w:right="108" w:firstLine="539"/>
        <w:jc w:val="both"/>
        <w:rPr>
          <w:sz w:val="24"/>
        </w:rPr>
      </w:pPr>
      <w:r>
        <w:rPr>
          <w:sz w:val="24"/>
        </w:rPr>
        <w:t>Устные обращения гражданина регистрируются. В случае, если изложенные в устном обращении факты и обстоятельства являются очевидными и не требуют дополнительной проверки,</w:t>
      </w:r>
      <w:r>
        <w:rPr>
          <w:sz w:val="24"/>
        </w:rPr>
        <w:t xml:space="preserve"> ответ на обращение с согласия гражданина может быть дан устно в ходе личного приема. В остальных случаях дается письменный ответ по существу поставленных в письменном обращении гражданина вопросов.</w:t>
      </w:r>
    </w:p>
    <w:p w:rsidR="00DC4F18" w:rsidRDefault="00DF3A6A">
      <w:pPr>
        <w:pStyle w:val="a4"/>
        <w:numPr>
          <w:ilvl w:val="2"/>
          <w:numId w:val="13"/>
        </w:numPr>
        <w:tabs>
          <w:tab w:val="left" w:pos="1241"/>
        </w:tabs>
        <w:ind w:right="109" w:firstLine="539"/>
        <w:jc w:val="both"/>
        <w:rPr>
          <w:sz w:val="24"/>
        </w:rPr>
      </w:pPr>
      <w:r>
        <w:rPr>
          <w:sz w:val="24"/>
        </w:rPr>
        <w:t>Письменные обращения граждан, принятые в ходе личного при</w:t>
      </w:r>
      <w:r>
        <w:rPr>
          <w:sz w:val="24"/>
        </w:rPr>
        <w:t>ема, подлежат регистрации и рассмотрению в соответствии с настоящим Порядком.</w:t>
      </w:r>
    </w:p>
    <w:p w:rsidR="00DC4F18" w:rsidRDefault="00DF3A6A">
      <w:pPr>
        <w:pStyle w:val="a4"/>
        <w:numPr>
          <w:ilvl w:val="2"/>
          <w:numId w:val="13"/>
        </w:numPr>
        <w:tabs>
          <w:tab w:val="left" w:pos="1241"/>
        </w:tabs>
        <w:ind w:right="105" w:firstLine="539"/>
        <w:jc w:val="both"/>
        <w:rPr>
          <w:sz w:val="24"/>
        </w:rPr>
      </w:pPr>
      <w:r>
        <w:rPr>
          <w:sz w:val="24"/>
        </w:rPr>
        <w:t>Если в ходе личного приема выясняется, что решение поднимаемых гражданином вопросов не входит в компетенцию общеобразовательного учреждения, гражданину разъясняется, куда и в как</w:t>
      </w:r>
      <w:r>
        <w:rPr>
          <w:sz w:val="24"/>
        </w:rPr>
        <w:t>ом порядке ему следует обратиться.</w:t>
      </w:r>
    </w:p>
    <w:p w:rsidR="00DC4F18" w:rsidRDefault="00DF3A6A">
      <w:pPr>
        <w:pStyle w:val="a4"/>
        <w:numPr>
          <w:ilvl w:val="2"/>
          <w:numId w:val="13"/>
        </w:numPr>
        <w:tabs>
          <w:tab w:val="left" w:pos="1241"/>
        </w:tabs>
        <w:ind w:right="112" w:firstLine="539"/>
        <w:jc w:val="both"/>
        <w:rPr>
          <w:sz w:val="24"/>
        </w:rPr>
      </w:pPr>
      <w:r>
        <w:rPr>
          <w:sz w:val="24"/>
        </w:rPr>
        <w:t xml:space="preserve">В ходе личного приема гражданину может быть отказано в рассмотрении его обращения, если ему ранее был дан ответ по существу поставленных в обращении </w:t>
      </w:r>
      <w:r>
        <w:rPr>
          <w:spacing w:val="-2"/>
          <w:sz w:val="24"/>
        </w:rPr>
        <w:t>вопросов.</w:t>
      </w:r>
    </w:p>
    <w:p w:rsidR="00DC4F18" w:rsidRDefault="00DF3A6A">
      <w:pPr>
        <w:pStyle w:val="a4"/>
        <w:numPr>
          <w:ilvl w:val="2"/>
          <w:numId w:val="13"/>
        </w:numPr>
        <w:tabs>
          <w:tab w:val="left" w:pos="1361"/>
        </w:tabs>
        <w:ind w:right="105" w:firstLine="539"/>
        <w:jc w:val="both"/>
        <w:rPr>
          <w:sz w:val="24"/>
        </w:rPr>
      </w:pPr>
      <w:r>
        <w:rPr>
          <w:sz w:val="24"/>
        </w:rPr>
        <w:t>Контроль за организацией личного приема и учет обращений граждан, рассмотренных на личном приеме в общеобразовательном учреждении осуществляются уполномоченным лицом, ответственным за работу с обращениями граждан.</w:t>
      </w:r>
    </w:p>
    <w:p w:rsidR="00DC4F18" w:rsidRDefault="00DF3A6A">
      <w:pPr>
        <w:pStyle w:val="a4"/>
        <w:numPr>
          <w:ilvl w:val="2"/>
          <w:numId w:val="13"/>
        </w:numPr>
        <w:tabs>
          <w:tab w:val="left" w:pos="1361"/>
        </w:tabs>
        <w:spacing w:before="1"/>
        <w:ind w:right="103" w:firstLine="539"/>
        <w:jc w:val="both"/>
        <w:rPr>
          <w:sz w:val="24"/>
        </w:rPr>
      </w:pPr>
      <w:r>
        <w:rPr>
          <w:sz w:val="24"/>
        </w:rPr>
        <w:t>Учет (регистрация) устных обращений гражда</w:t>
      </w:r>
      <w:r>
        <w:rPr>
          <w:sz w:val="24"/>
        </w:rPr>
        <w:t>н и содержание устного обращения заносятся уполномоченными на то лицами непосредственно в базу данных по работе с обращениями граждан и в журнал, который должен быть пронумерован, прошнурован и скреплен печатью.</w:t>
      </w:r>
    </w:p>
    <w:p w:rsidR="00DC4F18" w:rsidRDefault="00DF3A6A">
      <w:pPr>
        <w:pStyle w:val="a4"/>
        <w:numPr>
          <w:ilvl w:val="2"/>
          <w:numId w:val="13"/>
        </w:numPr>
        <w:tabs>
          <w:tab w:val="left" w:pos="1361"/>
        </w:tabs>
        <w:ind w:right="104" w:firstLine="539"/>
        <w:jc w:val="both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 личных обращен</w:t>
      </w:r>
      <w:r>
        <w:rPr>
          <w:sz w:val="24"/>
        </w:rPr>
        <w:t>ий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 должен включать следующие разделы:</w:t>
      </w:r>
    </w:p>
    <w:p w:rsidR="00DC4F18" w:rsidRDefault="00DF3A6A">
      <w:pPr>
        <w:pStyle w:val="a4"/>
        <w:numPr>
          <w:ilvl w:val="3"/>
          <w:numId w:val="13"/>
        </w:numPr>
        <w:tabs>
          <w:tab w:val="left" w:pos="839"/>
        </w:tabs>
        <w:ind w:left="839" w:hanging="138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обращения;</w:t>
      </w:r>
    </w:p>
    <w:p w:rsidR="00DC4F18" w:rsidRDefault="00DF3A6A">
      <w:pPr>
        <w:pStyle w:val="a4"/>
        <w:numPr>
          <w:ilvl w:val="3"/>
          <w:numId w:val="13"/>
        </w:numPr>
        <w:tabs>
          <w:tab w:val="left" w:pos="839"/>
        </w:tabs>
        <w:ind w:left="839" w:hanging="138"/>
        <w:jc w:val="left"/>
        <w:rPr>
          <w:sz w:val="24"/>
        </w:rPr>
      </w:pPr>
      <w:r>
        <w:rPr>
          <w:sz w:val="24"/>
        </w:rPr>
        <w:t>Ф.И.О.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обратившегося;</w:t>
      </w:r>
    </w:p>
    <w:p w:rsidR="00DC4F18" w:rsidRDefault="00DF3A6A">
      <w:pPr>
        <w:pStyle w:val="a4"/>
        <w:numPr>
          <w:ilvl w:val="3"/>
          <w:numId w:val="13"/>
        </w:numPr>
        <w:tabs>
          <w:tab w:val="left" w:pos="839"/>
        </w:tabs>
        <w:ind w:left="839" w:hanging="138"/>
        <w:jc w:val="left"/>
        <w:rPr>
          <w:sz w:val="24"/>
        </w:rPr>
      </w:pP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2"/>
          <w:sz w:val="24"/>
        </w:rPr>
        <w:t xml:space="preserve"> проживания;</w:t>
      </w:r>
    </w:p>
    <w:p w:rsidR="00DC4F18" w:rsidRDefault="00DF3A6A">
      <w:pPr>
        <w:pStyle w:val="a4"/>
        <w:numPr>
          <w:ilvl w:val="3"/>
          <w:numId w:val="13"/>
        </w:numPr>
        <w:tabs>
          <w:tab w:val="left" w:pos="839"/>
        </w:tabs>
        <w:ind w:left="839" w:hanging="138"/>
        <w:jc w:val="left"/>
        <w:rPr>
          <w:sz w:val="24"/>
        </w:rPr>
      </w:pPr>
      <w:r>
        <w:rPr>
          <w:sz w:val="24"/>
        </w:rPr>
        <w:t>тематика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обращения;</w:t>
      </w:r>
    </w:p>
    <w:p w:rsidR="00DC4F18" w:rsidRDefault="00DF3A6A">
      <w:pPr>
        <w:pStyle w:val="a4"/>
        <w:numPr>
          <w:ilvl w:val="3"/>
          <w:numId w:val="13"/>
        </w:numPr>
        <w:tabs>
          <w:tab w:val="left" w:pos="839"/>
        </w:tabs>
        <w:ind w:left="839" w:hanging="138"/>
        <w:jc w:val="left"/>
        <w:rPr>
          <w:sz w:val="24"/>
        </w:rPr>
      </w:pPr>
      <w:r>
        <w:rPr>
          <w:sz w:val="24"/>
        </w:rPr>
        <w:t>Ф.И.О.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рассмотрение;</w:t>
      </w:r>
    </w:p>
    <w:p w:rsidR="00DC4F18" w:rsidRDefault="00DF3A6A">
      <w:pPr>
        <w:pStyle w:val="a4"/>
        <w:numPr>
          <w:ilvl w:val="3"/>
          <w:numId w:val="13"/>
        </w:numPr>
        <w:tabs>
          <w:tab w:val="left" w:pos="839"/>
        </w:tabs>
        <w:ind w:left="839" w:hanging="138"/>
        <w:jc w:val="left"/>
        <w:rPr>
          <w:sz w:val="24"/>
        </w:rPr>
      </w:pPr>
      <w:r>
        <w:rPr>
          <w:sz w:val="24"/>
        </w:rPr>
        <w:t>результат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рассмотрения.</w:t>
      </w:r>
    </w:p>
    <w:p w:rsidR="00DC4F18" w:rsidRDefault="00DF3A6A">
      <w:pPr>
        <w:pStyle w:val="a4"/>
        <w:numPr>
          <w:ilvl w:val="2"/>
          <w:numId w:val="13"/>
        </w:numPr>
        <w:tabs>
          <w:tab w:val="left" w:pos="1361"/>
        </w:tabs>
        <w:ind w:right="105" w:firstLine="539"/>
        <w:jc w:val="both"/>
        <w:rPr>
          <w:sz w:val="24"/>
        </w:rPr>
      </w:pPr>
      <w:r>
        <w:rPr>
          <w:sz w:val="24"/>
        </w:rPr>
        <w:t>В случае, если устные обращения граждан принимаются по телефону, звонивший предупреждается о том, что в целях соблюдения требований Федерального закона от 27 июля 2006 г. № 152-ФЗ «О персональных данных» разговор с ним записывается, а содержание беседы отр</w:t>
      </w:r>
      <w:r>
        <w:rPr>
          <w:sz w:val="24"/>
        </w:rPr>
        <w:t>ажено в журнале в соответствии с настоящим Порядком и ему даются устные ответы по вопросам, входящим в компетенцию общеобразовательного учреждения.</w:t>
      </w:r>
    </w:p>
    <w:p w:rsidR="00DC4F18" w:rsidRDefault="00DF3A6A">
      <w:pPr>
        <w:pStyle w:val="a4"/>
        <w:numPr>
          <w:ilvl w:val="2"/>
          <w:numId w:val="13"/>
        </w:numPr>
        <w:tabs>
          <w:tab w:val="left" w:pos="1361"/>
        </w:tabs>
        <w:spacing w:before="1"/>
        <w:ind w:right="107" w:firstLine="539"/>
        <w:jc w:val="both"/>
        <w:rPr>
          <w:sz w:val="24"/>
        </w:rPr>
      </w:pPr>
      <w:r>
        <w:rPr>
          <w:sz w:val="24"/>
        </w:rPr>
        <w:t>Регистрируются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телефону,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журнале и в базе данных по работе с обращен</w:t>
      </w:r>
      <w:r>
        <w:rPr>
          <w:sz w:val="24"/>
        </w:rPr>
        <w:t>иями граждан.</w:t>
      </w:r>
    </w:p>
    <w:p w:rsidR="00DC4F18" w:rsidRDefault="00DF3A6A">
      <w:pPr>
        <w:pStyle w:val="a4"/>
        <w:numPr>
          <w:ilvl w:val="1"/>
          <w:numId w:val="13"/>
        </w:numPr>
        <w:tabs>
          <w:tab w:val="left" w:pos="1184"/>
          <w:tab w:val="left" w:pos="2867"/>
        </w:tabs>
        <w:ind w:left="2867" w:right="175" w:hanging="2103"/>
        <w:jc w:val="both"/>
        <w:rPr>
          <w:i/>
          <w:sz w:val="24"/>
        </w:rPr>
      </w:pPr>
      <w:r>
        <w:rPr>
          <w:i/>
          <w:sz w:val="24"/>
        </w:rPr>
        <w:t>Максимальный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срок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ожидания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очереди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подаче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обращения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получении результата рассмотрения обращения</w:t>
      </w:r>
    </w:p>
    <w:p w:rsidR="00DC4F18" w:rsidRDefault="00DF3A6A">
      <w:pPr>
        <w:pStyle w:val="a3"/>
        <w:ind w:right="105"/>
      </w:pPr>
      <w:r>
        <w:t>Срок ожидания заявителя в очереди при личном обращении в общеобразовательное учреждение не должен превышать 20 минут.</w:t>
      </w:r>
    </w:p>
    <w:p w:rsidR="00DC4F18" w:rsidRDefault="00DF3A6A">
      <w:pPr>
        <w:pStyle w:val="a4"/>
        <w:numPr>
          <w:ilvl w:val="1"/>
          <w:numId w:val="13"/>
        </w:numPr>
        <w:tabs>
          <w:tab w:val="left" w:pos="2637"/>
        </w:tabs>
        <w:ind w:left="2637" w:hanging="420"/>
        <w:jc w:val="both"/>
        <w:rPr>
          <w:i/>
          <w:sz w:val="24"/>
        </w:rPr>
      </w:pPr>
      <w:r>
        <w:rPr>
          <w:i/>
          <w:sz w:val="24"/>
        </w:rPr>
        <w:t>Требования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месту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ожидания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приема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заявителей</w:t>
      </w:r>
    </w:p>
    <w:p w:rsidR="00DC4F18" w:rsidRDefault="00DF3A6A">
      <w:pPr>
        <w:pStyle w:val="a4"/>
        <w:numPr>
          <w:ilvl w:val="2"/>
          <w:numId w:val="13"/>
        </w:numPr>
        <w:tabs>
          <w:tab w:val="left" w:pos="1241"/>
        </w:tabs>
        <w:ind w:right="111" w:firstLine="539"/>
        <w:jc w:val="both"/>
        <w:rPr>
          <w:sz w:val="24"/>
        </w:rPr>
      </w:pPr>
      <w:r>
        <w:rPr>
          <w:sz w:val="24"/>
        </w:rPr>
        <w:t>Организация приема граждан осуществляется в специально отведенном месте, учитывающим необходимость обеспечения комфортными условиями заявителей и должностных лиц, в том числе обеспечения возможности реализации прав инвали</w:t>
      </w:r>
      <w:r>
        <w:rPr>
          <w:sz w:val="24"/>
        </w:rPr>
        <w:t>дов.</w:t>
      </w:r>
    </w:p>
    <w:p w:rsidR="00DC4F18" w:rsidRDefault="00DF3A6A">
      <w:pPr>
        <w:pStyle w:val="a4"/>
        <w:numPr>
          <w:ilvl w:val="2"/>
          <w:numId w:val="13"/>
        </w:numPr>
        <w:tabs>
          <w:tab w:val="left" w:pos="1241"/>
        </w:tabs>
        <w:ind w:right="110" w:firstLine="539"/>
        <w:jc w:val="both"/>
        <w:rPr>
          <w:sz w:val="24"/>
        </w:rPr>
      </w:pPr>
      <w:r>
        <w:rPr>
          <w:sz w:val="24"/>
        </w:rPr>
        <w:t>Для ожидания приема гражданами, заполнения необходимых документов отводится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место,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столом,</w:t>
      </w:r>
      <w:r>
        <w:rPr>
          <w:spacing w:val="-3"/>
          <w:sz w:val="24"/>
        </w:rPr>
        <w:t xml:space="preserve"> </w:t>
      </w:r>
      <w:r>
        <w:rPr>
          <w:sz w:val="24"/>
        </w:rPr>
        <w:t>стульями,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2"/>
          <w:sz w:val="24"/>
        </w:rPr>
        <w:t xml:space="preserve"> </w:t>
      </w:r>
      <w:r>
        <w:rPr>
          <w:sz w:val="24"/>
        </w:rPr>
        <w:t>канцелярскими принадлежностями (для возможности оформления документов).</w:t>
      </w:r>
    </w:p>
    <w:p w:rsidR="00DC4F18" w:rsidRDefault="00DC4F18">
      <w:pPr>
        <w:jc w:val="both"/>
        <w:rPr>
          <w:sz w:val="24"/>
        </w:rPr>
        <w:sectPr w:rsidR="00DC4F18">
          <w:pgSz w:w="11910" w:h="16850"/>
          <w:pgMar w:top="1060" w:right="740" w:bottom="980" w:left="1540" w:header="0" w:footer="789" w:gutter="0"/>
          <w:cols w:space="720"/>
        </w:sectPr>
      </w:pPr>
    </w:p>
    <w:p w:rsidR="00DC4F18" w:rsidRDefault="00DF3A6A">
      <w:pPr>
        <w:pStyle w:val="a4"/>
        <w:numPr>
          <w:ilvl w:val="2"/>
          <w:numId w:val="13"/>
        </w:numPr>
        <w:tabs>
          <w:tab w:val="left" w:pos="1241"/>
        </w:tabs>
        <w:spacing w:before="66"/>
        <w:ind w:right="108" w:firstLine="539"/>
        <w:jc w:val="both"/>
        <w:rPr>
          <w:sz w:val="24"/>
        </w:rPr>
      </w:pPr>
      <w:r>
        <w:rPr>
          <w:sz w:val="24"/>
        </w:rPr>
        <w:lastRenderedPageBreak/>
        <w:t>Вход и передвижение по помещениям, в которых проводится личный прием, не должен создавать затруднений для лиц с ограниченными физическими возможностями.</w:t>
      </w:r>
    </w:p>
    <w:p w:rsidR="00DC4F18" w:rsidRDefault="00DF3A6A">
      <w:pPr>
        <w:pStyle w:val="a4"/>
        <w:numPr>
          <w:ilvl w:val="2"/>
          <w:numId w:val="13"/>
        </w:numPr>
        <w:tabs>
          <w:tab w:val="left" w:pos="1241"/>
        </w:tabs>
        <w:ind w:right="108" w:firstLine="539"/>
        <w:jc w:val="both"/>
        <w:rPr>
          <w:sz w:val="24"/>
        </w:rPr>
      </w:pPr>
      <w:r>
        <w:rPr>
          <w:sz w:val="24"/>
        </w:rPr>
        <w:t>Место получения информации о рассмотрении обращений оборудуется информационными стендами.</w:t>
      </w:r>
    </w:p>
    <w:p w:rsidR="00DC4F18" w:rsidRDefault="00DF3A6A">
      <w:pPr>
        <w:pStyle w:val="a4"/>
        <w:numPr>
          <w:ilvl w:val="2"/>
          <w:numId w:val="13"/>
        </w:numPr>
        <w:tabs>
          <w:tab w:val="left" w:pos="1241"/>
        </w:tabs>
        <w:spacing w:before="1"/>
        <w:ind w:right="103" w:firstLine="539"/>
        <w:jc w:val="both"/>
        <w:rPr>
          <w:sz w:val="24"/>
        </w:rPr>
      </w:pPr>
      <w:r>
        <w:rPr>
          <w:sz w:val="24"/>
        </w:rPr>
        <w:t>Информировани</w:t>
      </w:r>
      <w:r>
        <w:rPr>
          <w:sz w:val="24"/>
        </w:rPr>
        <w:t>е заявителей в части факта поступления обращения, его входящих регистрационных реквизитов осуществляет</w:t>
      </w:r>
      <w:r>
        <w:rPr>
          <w:spacing w:val="40"/>
          <w:sz w:val="24"/>
        </w:rPr>
        <w:t xml:space="preserve"> </w:t>
      </w:r>
      <w:r>
        <w:rPr>
          <w:sz w:val="24"/>
        </w:rPr>
        <w:t>уполномоченное лицо общеобразовательного учреждения, ответственное за регистрацию обращений граждан.</w:t>
      </w:r>
    </w:p>
    <w:p w:rsidR="00DC4F18" w:rsidRDefault="00DF3A6A">
      <w:pPr>
        <w:pStyle w:val="a4"/>
        <w:numPr>
          <w:ilvl w:val="2"/>
          <w:numId w:val="13"/>
        </w:numPr>
        <w:tabs>
          <w:tab w:val="left" w:pos="1241"/>
        </w:tabs>
        <w:ind w:right="112" w:firstLine="539"/>
        <w:jc w:val="both"/>
        <w:rPr>
          <w:sz w:val="24"/>
        </w:rPr>
      </w:pPr>
      <w:r>
        <w:rPr>
          <w:sz w:val="24"/>
        </w:rPr>
        <w:t>Справочные, статистические и аналитические материалы</w:t>
      </w:r>
      <w:r>
        <w:rPr>
          <w:sz w:val="24"/>
        </w:rPr>
        <w:t>, касающиеся рассмотрения обращений граждан, размещаются в соответствующем разделе официального сайта общеобразовательного учреждения.</w:t>
      </w:r>
    </w:p>
    <w:p w:rsidR="00DC4F18" w:rsidRDefault="00DF3A6A">
      <w:pPr>
        <w:pStyle w:val="a4"/>
        <w:numPr>
          <w:ilvl w:val="2"/>
          <w:numId w:val="13"/>
        </w:numPr>
        <w:tabs>
          <w:tab w:val="left" w:pos="1241"/>
        </w:tabs>
        <w:ind w:right="106" w:firstLine="539"/>
        <w:jc w:val="both"/>
        <w:rPr>
          <w:sz w:val="24"/>
        </w:rPr>
      </w:pPr>
      <w:r>
        <w:rPr>
          <w:sz w:val="24"/>
        </w:rPr>
        <w:t>Информация о приеме граждан размещается на информационных стендах общеобразовательного учреждения, а также на официальном</w:t>
      </w:r>
      <w:r>
        <w:rPr>
          <w:sz w:val="24"/>
        </w:rPr>
        <w:t xml:space="preserve"> сайте общеобразовательного </w:t>
      </w:r>
      <w:r>
        <w:rPr>
          <w:spacing w:val="-2"/>
          <w:sz w:val="24"/>
        </w:rPr>
        <w:t>учреждения.</w:t>
      </w:r>
    </w:p>
    <w:p w:rsidR="00DC4F18" w:rsidRDefault="00DC4F18">
      <w:pPr>
        <w:pStyle w:val="a3"/>
        <w:spacing w:before="5"/>
        <w:ind w:left="0" w:firstLine="0"/>
        <w:jc w:val="left"/>
      </w:pPr>
    </w:p>
    <w:p w:rsidR="00DC4F18" w:rsidRDefault="00DF3A6A">
      <w:pPr>
        <w:pStyle w:val="1"/>
        <w:numPr>
          <w:ilvl w:val="0"/>
          <w:numId w:val="13"/>
        </w:numPr>
        <w:tabs>
          <w:tab w:val="left" w:pos="1152"/>
          <w:tab w:val="left" w:pos="4182"/>
        </w:tabs>
        <w:ind w:left="4182" w:right="741" w:hanging="3390"/>
        <w:jc w:val="both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письменными</w:t>
      </w:r>
      <w:r>
        <w:rPr>
          <w:spacing w:val="-7"/>
        </w:rPr>
        <w:t xml:space="preserve"> </w:t>
      </w:r>
      <w:r>
        <w:t>обращениями</w:t>
      </w:r>
      <w:r>
        <w:rPr>
          <w:spacing w:val="-7"/>
        </w:rPr>
        <w:t xml:space="preserve"> </w:t>
      </w:r>
      <w:r>
        <w:t>граждан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общеобразовательном </w:t>
      </w:r>
      <w:r>
        <w:rPr>
          <w:spacing w:val="-2"/>
        </w:rPr>
        <w:t>учреждении</w:t>
      </w:r>
    </w:p>
    <w:p w:rsidR="00DC4F18" w:rsidRDefault="00DF3A6A">
      <w:pPr>
        <w:pStyle w:val="a4"/>
        <w:numPr>
          <w:ilvl w:val="1"/>
          <w:numId w:val="13"/>
        </w:numPr>
        <w:tabs>
          <w:tab w:val="left" w:pos="3049"/>
        </w:tabs>
        <w:spacing w:line="271" w:lineRule="exact"/>
        <w:ind w:left="3049" w:hanging="540"/>
        <w:jc w:val="both"/>
        <w:rPr>
          <w:i/>
          <w:sz w:val="24"/>
        </w:rPr>
      </w:pPr>
      <w:r>
        <w:rPr>
          <w:i/>
          <w:sz w:val="24"/>
        </w:rPr>
        <w:t>Приём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письменных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обращений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граждан</w:t>
      </w:r>
    </w:p>
    <w:p w:rsidR="00DC4F18" w:rsidRDefault="00DF3A6A">
      <w:pPr>
        <w:pStyle w:val="a4"/>
        <w:numPr>
          <w:ilvl w:val="2"/>
          <w:numId w:val="13"/>
        </w:numPr>
        <w:tabs>
          <w:tab w:val="left" w:pos="1361"/>
        </w:tabs>
        <w:ind w:right="102" w:firstLine="539"/>
        <w:jc w:val="both"/>
        <w:rPr>
          <w:sz w:val="24"/>
        </w:rPr>
      </w:pPr>
      <w:r>
        <w:rPr>
          <w:sz w:val="24"/>
        </w:rPr>
        <w:t>Поступающие в общеобразовательное учреждение письменные обращения (бандероли, посылки) принимаются уполномоченным лицом, ответственным за регистрацию обращений граждан.</w:t>
      </w:r>
    </w:p>
    <w:p w:rsidR="00DC4F18" w:rsidRDefault="00DF3A6A">
      <w:pPr>
        <w:pStyle w:val="a4"/>
        <w:numPr>
          <w:ilvl w:val="2"/>
          <w:numId w:val="13"/>
        </w:numPr>
        <w:tabs>
          <w:tab w:val="left" w:pos="1361"/>
        </w:tabs>
        <w:ind w:right="105" w:firstLine="539"/>
        <w:jc w:val="both"/>
        <w:rPr>
          <w:sz w:val="24"/>
        </w:rPr>
      </w:pPr>
      <w:r>
        <w:rPr>
          <w:sz w:val="24"/>
        </w:rPr>
        <w:t>В целях обеспечения безопасности при работе с письменными обращениями они подлежат обяз</w:t>
      </w:r>
      <w:r>
        <w:rPr>
          <w:sz w:val="24"/>
        </w:rPr>
        <w:t>ательному вскрытию и предварительному просмотру. В случае выявления опасных или подозрительных вложений в конверте (бандероли, посылке) работа с письменным обращением приостанавливается до выяснения обстоятельств и принятия соответствующего решения уполном</w:t>
      </w:r>
      <w:r>
        <w:rPr>
          <w:sz w:val="24"/>
        </w:rPr>
        <w:t>оченным лицом, ответственным за регистрацию обращений граждан.</w:t>
      </w:r>
    </w:p>
    <w:p w:rsidR="00DC4F18" w:rsidRDefault="00DF3A6A">
      <w:pPr>
        <w:pStyle w:val="a4"/>
        <w:numPr>
          <w:ilvl w:val="2"/>
          <w:numId w:val="13"/>
        </w:numPr>
        <w:tabs>
          <w:tab w:val="left" w:pos="1361"/>
        </w:tabs>
        <w:spacing w:before="1"/>
        <w:ind w:left="1361" w:hanging="66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обращений:</w:t>
      </w:r>
    </w:p>
    <w:p w:rsidR="00DC4F18" w:rsidRDefault="00DF3A6A">
      <w:pPr>
        <w:pStyle w:val="a4"/>
        <w:numPr>
          <w:ilvl w:val="3"/>
          <w:numId w:val="13"/>
        </w:numPr>
        <w:tabs>
          <w:tab w:val="left" w:pos="839"/>
        </w:tabs>
        <w:ind w:left="839" w:hanging="138"/>
        <w:rPr>
          <w:sz w:val="24"/>
        </w:rPr>
      </w:pPr>
      <w:r>
        <w:rPr>
          <w:sz w:val="24"/>
        </w:rPr>
        <w:t>проверяется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корреспонденции;</w:t>
      </w:r>
    </w:p>
    <w:p w:rsidR="00DC4F18" w:rsidRDefault="00DF3A6A">
      <w:pPr>
        <w:pStyle w:val="a4"/>
        <w:numPr>
          <w:ilvl w:val="3"/>
          <w:numId w:val="13"/>
        </w:numPr>
        <w:tabs>
          <w:tab w:val="left" w:pos="839"/>
        </w:tabs>
        <w:ind w:left="839" w:hanging="138"/>
        <w:rPr>
          <w:sz w:val="24"/>
        </w:rPr>
      </w:pPr>
      <w:r>
        <w:rPr>
          <w:sz w:val="24"/>
        </w:rPr>
        <w:t>сортируются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телеграммы;</w:t>
      </w:r>
    </w:p>
    <w:p w:rsidR="00DC4F18" w:rsidRDefault="00DF3A6A">
      <w:pPr>
        <w:pStyle w:val="a4"/>
        <w:numPr>
          <w:ilvl w:val="3"/>
          <w:numId w:val="13"/>
        </w:numPr>
        <w:tabs>
          <w:tab w:val="left" w:pos="928"/>
        </w:tabs>
        <w:ind w:left="162" w:right="112" w:firstLine="539"/>
        <w:rPr>
          <w:sz w:val="24"/>
        </w:rPr>
      </w:pPr>
      <w:r>
        <w:rPr>
          <w:sz w:val="24"/>
        </w:rPr>
        <w:t>вскрываются конверты, проверяется наличие в них документов (разорванные документы п</w:t>
      </w:r>
      <w:r>
        <w:rPr>
          <w:sz w:val="24"/>
        </w:rPr>
        <w:t>одклеиваются);</w:t>
      </w:r>
    </w:p>
    <w:p w:rsidR="00DC4F18" w:rsidRDefault="00DF3A6A">
      <w:pPr>
        <w:pStyle w:val="a4"/>
        <w:numPr>
          <w:ilvl w:val="3"/>
          <w:numId w:val="13"/>
        </w:numPr>
        <w:tabs>
          <w:tab w:val="left" w:pos="892"/>
        </w:tabs>
        <w:ind w:left="162" w:right="103" w:firstLine="539"/>
        <w:rPr>
          <w:sz w:val="24"/>
        </w:rPr>
      </w:pPr>
      <w:r>
        <w:rPr>
          <w:sz w:val="24"/>
        </w:rPr>
        <w:t>поступившие с письмом документы (паспорт, военный билет, трудовая книжка, пенсионное удостоверение, фотографии и другие приложения к письму) подкалываются под скрепку после текста письма, затем подкалывается конверт. В случае отсутствия само</w:t>
      </w:r>
      <w:r>
        <w:rPr>
          <w:sz w:val="24"/>
        </w:rPr>
        <w:t>го</w:t>
      </w:r>
      <w:r>
        <w:rPr>
          <w:spacing w:val="1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5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13"/>
          <w:sz w:val="24"/>
        </w:rPr>
        <w:t xml:space="preserve"> </w:t>
      </w:r>
      <w:r>
        <w:rPr>
          <w:sz w:val="24"/>
        </w:rPr>
        <w:t>принимающим</w:t>
      </w:r>
      <w:r>
        <w:rPr>
          <w:spacing w:val="15"/>
          <w:sz w:val="24"/>
        </w:rPr>
        <w:t xml:space="preserve"> </w:t>
      </w:r>
      <w:r>
        <w:rPr>
          <w:sz w:val="24"/>
        </w:rPr>
        <w:t>почту,</w:t>
      </w:r>
      <w:r>
        <w:rPr>
          <w:spacing w:val="15"/>
          <w:sz w:val="24"/>
        </w:rPr>
        <w:t xml:space="preserve"> </w:t>
      </w:r>
      <w:r>
        <w:rPr>
          <w:sz w:val="24"/>
        </w:rPr>
        <w:t>подкалывается</w:t>
      </w:r>
      <w:r>
        <w:rPr>
          <w:spacing w:val="15"/>
          <w:sz w:val="24"/>
        </w:rPr>
        <w:t xml:space="preserve"> </w:t>
      </w:r>
      <w:r>
        <w:rPr>
          <w:sz w:val="24"/>
        </w:rPr>
        <w:t>бланк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текстом:</w:t>
      </w:r>
    </w:p>
    <w:p w:rsidR="00DC4F18" w:rsidRDefault="00DF3A6A">
      <w:pPr>
        <w:pStyle w:val="a3"/>
        <w:ind w:firstLine="0"/>
      </w:pPr>
      <w:r>
        <w:t>«Письменного</w:t>
      </w:r>
      <w:r>
        <w:rPr>
          <w:spacing w:val="-5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адресату</w:t>
      </w:r>
      <w:r>
        <w:rPr>
          <w:spacing w:val="-8"/>
        </w:rPr>
        <w:t xml:space="preserve"> </w:t>
      </w:r>
      <w:r>
        <w:t>нет»,</w:t>
      </w:r>
      <w:r>
        <w:rPr>
          <w:spacing w:val="-1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прилагается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конверту;</w:t>
      </w:r>
    </w:p>
    <w:p w:rsidR="00DC4F18" w:rsidRDefault="00DF3A6A">
      <w:pPr>
        <w:pStyle w:val="a4"/>
        <w:numPr>
          <w:ilvl w:val="3"/>
          <w:numId w:val="13"/>
        </w:numPr>
        <w:tabs>
          <w:tab w:val="left" w:pos="839"/>
        </w:tabs>
        <w:ind w:left="839" w:hanging="138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недостаткам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акты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письма:</w:t>
      </w:r>
    </w:p>
    <w:p w:rsidR="00DC4F18" w:rsidRDefault="00DF3A6A">
      <w:pPr>
        <w:pStyle w:val="a4"/>
        <w:numPr>
          <w:ilvl w:val="3"/>
          <w:numId w:val="13"/>
        </w:numPr>
        <w:tabs>
          <w:tab w:val="left" w:pos="860"/>
        </w:tabs>
        <w:ind w:left="860" w:hanging="159"/>
        <w:rPr>
          <w:sz w:val="24"/>
        </w:rPr>
      </w:pP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8"/>
          <w:sz w:val="24"/>
        </w:rPr>
        <w:t xml:space="preserve"> </w:t>
      </w:r>
      <w:r>
        <w:rPr>
          <w:sz w:val="24"/>
        </w:rPr>
        <w:t>прилагаются</w:t>
      </w:r>
      <w:r>
        <w:rPr>
          <w:spacing w:val="19"/>
          <w:sz w:val="24"/>
        </w:rPr>
        <w:t xml:space="preserve"> </w:t>
      </w:r>
      <w:r>
        <w:rPr>
          <w:sz w:val="24"/>
        </w:rPr>
        <w:t>вложенные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конверты</w:t>
      </w:r>
      <w:r>
        <w:rPr>
          <w:spacing w:val="19"/>
          <w:sz w:val="24"/>
        </w:rPr>
        <w:t xml:space="preserve"> </w:t>
      </w:r>
      <w:r>
        <w:rPr>
          <w:sz w:val="24"/>
        </w:rPr>
        <w:t>денежные</w:t>
      </w:r>
      <w:r>
        <w:rPr>
          <w:spacing w:val="17"/>
          <w:sz w:val="24"/>
        </w:rPr>
        <w:t xml:space="preserve"> </w:t>
      </w:r>
      <w:r>
        <w:rPr>
          <w:sz w:val="24"/>
        </w:rPr>
        <w:t>знаки,</w:t>
      </w:r>
      <w:r>
        <w:rPr>
          <w:spacing w:val="19"/>
          <w:sz w:val="24"/>
        </w:rPr>
        <w:t xml:space="preserve"> </w:t>
      </w:r>
      <w:r>
        <w:rPr>
          <w:sz w:val="24"/>
        </w:rPr>
        <w:t>ценные</w:t>
      </w:r>
      <w:r>
        <w:rPr>
          <w:spacing w:val="17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20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DC4F18" w:rsidRDefault="00DC4F18">
      <w:pPr>
        <w:jc w:val="both"/>
        <w:rPr>
          <w:sz w:val="24"/>
        </w:rPr>
        <w:sectPr w:rsidR="00DC4F18">
          <w:pgSz w:w="11910" w:h="16850"/>
          <w:pgMar w:top="1060" w:right="740" w:bottom="980" w:left="1540" w:header="0" w:footer="789" w:gutter="0"/>
          <w:cols w:space="720"/>
        </w:sectPr>
      </w:pPr>
    </w:p>
    <w:p w:rsidR="00DC4F18" w:rsidRDefault="00DF3A6A">
      <w:pPr>
        <w:pStyle w:val="a3"/>
        <w:spacing w:before="1"/>
        <w:ind w:firstLine="0"/>
        <w:jc w:val="left"/>
      </w:pPr>
      <w:r>
        <w:rPr>
          <w:spacing w:val="-2"/>
        </w:rPr>
        <w:lastRenderedPageBreak/>
        <w:t>т.п.;</w:t>
      </w:r>
    </w:p>
    <w:p w:rsidR="00DC4F18" w:rsidRDefault="00DF3A6A">
      <w:pPr>
        <w:spacing w:before="1"/>
        <w:rPr>
          <w:sz w:val="24"/>
        </w:rPr>
      </w:pPr>
      <w:r>
        <w:br w:type="column"/>
      </w:r>
    </w:p>
    <w:p w:rsidR="00DC4F18" w:rsidRDefault="00DF3A6A">
      <w:pPr>
        <w:pStyle w:val="a4"/>
        <w:numPr>
          <w:ilvl w:val="0"/>
          <w:numId w:val="5"/>
        </w:numPr>
        <w:tabs>
          <w:tab w:val="left" w:pos="216"/>
        </w:tabs>
        <w:ind w:left="216" w:hanging="138"/>
        <w:jc w:val="left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письма,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вскрытии 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обнаружилось</w:t>
      </w:r>
      <w:r>
        <w:rPr>
          <w:spacing w:val="-2"/>
          <w:sz w:val="24"/>
        </w:rPr>
        <w:t xml:space="preserve"> обращения;</w:t>
      </w:r>
    </w:p>
    <w:p w:rsidR="00DC4F18" w:rsidRDefault="00DF3A6A">
      <w:pPr>
        <w:pStyle w:val="a4"/>
        <w:numPr>
          <w:ilvl w:val="0"/>
          <w:numId w:val="5"/>
        </w:numPr>
        <w:tabs>
          <w:tab w:val="left" w:pos="247"/>
        </w:tabs>
        <w:ind w:left="247" w:hanging="169"/>
        <w:jc w:val="left"/>
        <w:rPr>
          <w:sz w:val="24"/>
        </w:rPr>
      </w:pP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конвертах</w:t>
      </w:r>
      <w:r>
        <w:rPr>
          <w:spacing w:val="26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6"/>
          <w:sz w:val="24"/>
        </w:rPr>
        <w:t xml:space="preserve"> </w:t>
      </w:r>
      <w:r>
        <w:rPr>
          <w:sz w:val="24"/>
        </w:rPr>
        <w:t>обнаружилась</w:t>
      </w:r>
      <w:r>
        <w:rPr>
          <w:spacing w:val="26"/>
          <w:sz w:val="24"/>
        </w:rPr>
        <w:t xml:space="preserve"> </w:t>
      </w:r>
      <w:r>
        <w:rPr>
          <w:sz w:val="24"/>
        </w:rPr>
        <w:t>недостача</w:t>
      </w:r>
      <w:r>
        <w:rPr>
          <w:spacing w:val="26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29"/>
          <w:sz w:val="24"/>
        </w:rPr>
        <w:t xml:space="preserve"> </w:t>
      </w:r>
      <w:r>
        <w:rPr>
          <w:sz w:val="24"/>
        </w:rPr>
        <w:t>упоминаемых</w:t>
      </w:r>
      <w:r>
        <w:rPr>
          <w:spacing w:val="28"/>
          <w:sz w:val="24"/>
        </w:rPr>
        <w:t xml:space="preserve"> </w:t>
      </w:r>
      <w:r>
        <w:rPr>
          <w:spacing w:val="-2"/>
          <w:sz w:val="24"/>
        </w:rPr>
        <w:t>автором</w:t>
      </w:r>
    </w:p>
    <w:p w:rsidR="00DC4F18" w:rsidRDefault="00DC4F18">
      <w:pPr>
        <w:rPr>
          <w:sz w:val="24"/>
        </w:rPr>
        <w:sectPr w:rsidR="00DC4F18">
          <w:type w:val="continuous"/>
          <w:pgSz w:w="11910" w:h="16850"/>
          <w:pgMar w:top="1340" w:right="740" w:bottom="280" w:left="1540" w:header="0" w:footer="789" w:gutter="0"/>
          <w:cols w:num="2" w:space="720" w:equalWidth="0">
            <w:col w:w="584" w:space="40"/>
            <w:col w:w="9006"/>
          </w:cols>
        </w:sectPr>
      </w:pPr>
    </w:p>
    <w:p w:rsidR="00DC4F18" w:rsidRDefault="00DF3A6A">
      <w:pPr>
        <w:pStyle w:val="a3"/>
        <w:ind w:firstLine="0"/>
        <w:jc w:val="left"/>
      </w:pPr>
      <w:r>
        <w:lastRenderedPageBreak/>
        <w:t>или</w:t>
      </w:r>
      <w:r>
        <w:rPr>
          <w:spacing w:val="-2"/>
        </w:rPr>
        <w:t xml:space="preserve"> </w:t>
      </w:r>
      <w:r>
        <w:t>вложенной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конверт</w:t>
      </w:r>
      <w:r>
        <w:rPr>
          <w:spacing w:val="-3"/>
        </w:rPr>
        <w:t xml:space="preserve"> </w:t>
      </w:r>
      <w:r>
        <w:t>описью</w:t>
      </w:r>
      <w:r>
        <w:rPr>
          <w:spacing w:val="-2"/>
        </w:rPr>
        <w:t xml:space="preserve"> документов.</w:t>
      </w:r>
    </w:p>
    <w:p w:rsidR="00DC4F18" w:rsidRDefault="00DF3A6A">
      <w:pPr>
        <w:pStyle w:val="a3"/>
        <w:jc w:val="left"/>
      </w:pPr>
      <w:r>
        <w:t>Акт</w:t>
      </w:r>
      <w:r>
        <w:rPr>
          <w:spacing w:val="40"/>
        </w:rPr>
        <w:t xml:space="preserve"> </w:t>
      </w:r>
      <w:r>
        <w:t>составляется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двух</w:t>
      </w:r>
      <w:r>
        <w:rPr>
          <w:spacing w:val="40"/>
        </w:rPr>
        <w:t xml:space="preserve"> </w:t>
      </w:r>
      <w:r>
        <w:t>экземплярах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подписывается</w:t>
      </w:r>
      <w:r>
        <w:rPr>
          <w:spacing w:val="40"/>
        </w:rPr>
        <w:t xml:space="preserve"> </w:t>
      </w:r>
      <w:r>
        <w:t>уполномоченным</w:t>
      </w:r>
      <w:r>
        <w:rPr>
          <w:spacing w:val="40"/>
        </w:rPr>
        <w:t xml:space="preserve"> </w:t>
      </w:r>
      <w:r>
        <w:t>лицом,</w:t>
      </w:r>
      <w:r>
        <w:rPr>
          <w:spacing w:val="40"/>
        </w:rPr>
        <w:t xml:space="preserve"> </w:t>
      </w:r>
      <w:r>
        <w:t>ответственным за регистрацию обращений граждан.</w:t>
      </w:r>
    </w:p>
    <w:p w:rsidR="00DC4F18" w:rsidRDefault="00DF3A6A">
      <w:pPr>
        <w:pStyle w:val="a3"/>
        <w:jc w:val="left"/>
      </w:pPr>
      <w:r>
        <w:t>При</w:t>
      </w:r>
      <w:r>
        <w:rPr>
          <w:spacing w:val="40"/>
        </w:rPr>
        <w:t xml:space="preserve"> </w:t>
      </w:r>
      <w:r>
        <w:t>этом</w:t>
      </w:r>
      <w:r>
        <w:rPr>
          <w:spacing w:val="40"/>
        </w:rPr>
        <w:t xml:space="preserve"> </w:t>
      </w:r>
      <w:r>
        <w:t>один</w:t>
      </w:r>
      <w:r>
        <w:rPr>
          <w:spacing w:val="40"/>
        </w:rPr>
        <w:t xml:space="preserve"> </w:t>
      </w:r>
      <w:r>
        <w:t>экземпляр</w:t>
      </w:r>
      <w:r>
        <w:rPr>
          <w:spacing w:val="40"/>
        </w:rPr>
        <w:t xml:space="preserve"> </w:t>
      </w:r>
      <w:r>
        <w:t>акта</w:t>
      </w:r>
      <w:r>
        <w:rPr>
          <w:spacing w:val="40"/>
        </w:rPr>
        <w:t xml:space="preserve"> </w:t>
      </w:r>
      <w:r>
        <w:t>посылается</w:t>
      </w:r>
      <w:r>
        <w:rPr>
          <w:spacing w:val="40"/>
        </w:rPr>
        <w:t xml:space="preserve"> </w:t>
      </w:r>
      <w:r>
        <w:t>отправителю,</w:t>
      </w:r>
      <w:r>
        <w:rPr>
          <w:spacing w:val="40"/>
        </w:rPr>
        <w:t xml:space="preserve"> </w:t>
      </w:r>
      <w:r>
        <w:t>второй</w:t>
      </w:r>
      <w:r>
        <w:rPr>
          <w:spacing w:val="40"/>
        </w:rPr>
        <w:t xml:space="preserve"> </w:t>
      </w:r>
      <w:r>
        <w:t>приобщается</w:t>
      </w:r>
      <w:r>
        <w:rPr>
          <w:spacing w:val="4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полученным документам и передается вместе</w:t>
      </w:r>
      <w:r>
        <w:t xml:space="preserve"> с ними на рассмотрение.</w:t>
      </w:r>
    </w:p>
    <w:p w:rsidR="00DC4F18" w:rsidRDefault="00DF3A6A">
      <w:pPr>
        <w:pStyle w:val="a4"/>
        <w:numPr>
          <w:ilvl w:val="2"/>
          <w:numId w:val="13"/>
        </w:numPr>
        <w:tabs>
          <w:tab w:val="left" w:pos="1361"/>
        </w:tabs>
        <w:ind w:right="105" w:firstLine="539"/>
        <w:rPr>
          <w:sz w:val="24"/>
        </w:rPr>
      </w:pPr>
      <w:r>
        <w:rPr>
          <w:sz w:val="24"/>
        </w:rPr>
        <w:t>Ошибочно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(не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адресу)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присланные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возвращаются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почту </w:t>
      </w:r>
      <w:r>
        <w:rPr>
          <w:spacing w:val="-2"/>
          <w:sz w:val="24"/>
        </w:rPr>
        <w:t>невскрытыми.</w:t>
      </w:r>
    </w:p>
    <w:p w:rsidR="00DC4F18" w:rsidRDefault="00DF3A6A">
      <w:pPr>
        <w:pStyle w:val="a4"/>
        <w:numPr>
          <w:ilvl w:val="1"/>
          <w:numId w:val="13"/>
        </w:numPr>
        <w:tabs>
          <w:tab w:val="left" w:pos="2985"/>
        </w:tabs>
        <w:ind w:left="2985" w:hanging="540"/>
        <w:jc w:val="both"/>
        <w:rPr>
          <w:i/>
          <w:sz w:val="24"/>
        </w:rPr>
      </w:pPr>
      <w:r>
        <w:rPr>
          <w:i/>
          <w:sz w:val="24"/>
        </w:rPr>
        <w:t>Регистрация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письменных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обращений</w:t>
      </w:r>
      <w:r>
        <w:rPr>
          <w:i/>
          <w:spacing w:val="-2"/>
          <w:sz w:val="24"/>
        </w:rPr>
        <w:t xml:space="preserve"> граждан</w:t>
      </w:r>
    </w:p>
    <w:p w:rsidR="00DC4F18" w:rsidRDefault="00DF3A6A">
      <w:pPr>
        <w:pStyle w:val="a4"/>
        <w:numPr>
          <w:ilvl w:val="2"/>
          <w:numId w:val="13"/>
        </w:numPr>
        <w:tabs>
          <w:tab w:val="left" w:pos="1361"/>
        </w:tabs>
        <w:ind w:right="102" w:firstLine="539"/>
        <w:jc w:val="both"/>
        <w:rPr>
          <w:sz w:val="24"/>
        </w:rPr>
      </w:pPr>
      <w:r>
        <w:rPr>
          <w:sz w:val="24"/>
        </w:rPr>
        <w:t>Регистрация обращений граждан, поступивших в общеобразовательное учреждение, производится уполномоченным лицом, ответственным за регистрацию обращений</w:t>
      </w:r>
      <w:r>
        <w:rPr>
          <w:spacing w:val="40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40"/>
          <w:sz w:val="24"/>
        </w:rPr>
        <w:t xml:space="preserve"> </w:t>
      </w:r>
      <w:r>
        <w:rPr>
          <w:sz w:val="24"/>
        </w:rPr>
        <w:t>базе</w:t>
      </w:r>
      <w:r>
        <w:rPr>
          <w:spacing w:val="4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40"/>
          <w:sz w:val="24"/>
        </w:rPr>
        <w:t xml:space="preserve"> </w:t>
      </w:r>
      <w:r>
        <w:rPr>
          <w:sz w:val="24"/>
        </w:rPr>
        <w:t>дня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даты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</w:p>
    <w:p w:rsidR="00DC4F18" w:rsidRDefault="00DC4F18">
      <w:pPr>
        <w:jc w:val="both"/>
        <w:rPr>
          <w:sz w:val="24"/>
        </w:rPr>
        <w:sectPr w:rsidR="00DC4F18">
          <w:type w:val="continuous"/>
          <w:pgSz w:w="11910" w:h="16850"/>
          <w:pgMar w:top="1340" w:right="740" w:bottom="280" w:left="1540" w:header="0" w:footer="789" w:gutter="0"/>
          <w:cols w:space="720"/>
        </w:sectPr>
      </w:pPr>
    </w:p>
    <w:p w:rsidR="00DC4F18" w:rsidRDefault="00DF3A6A">
      <w:pPr>
        <w:pStyle w:val="a3"/>
        <w:spacing w:before="66"/>
        <w:ind w:firstLine="0"/>
        <w:jc w:val="left"/>
      </w:pPr>
      <w:r>
        <w:rPr>
          <w:spacing w:val="-2"/>
        </w:rPr>
        <w:lastRenderedPageBreak/>
        <w:t>поступления.</w:t>
      </w:r>
    </w:p>
    <w:p w:rsidR="00DC4F18" w:rsidRDefault="00DF3A6A">
      <w:pPr>
        <w:pStyle w:val="a4"/>
        <w:numPr>
          <w:ilvl w:val="2"/>
          <w:numId w:val="13"/>
        </w:numPr>
        <w:tabs>
          <w:tab w:val="left" w:pos="1361"/>
        </w:tabs>
        <w:ind w:right="104" w:firstLine="539"/>
        <w:jc w:val="both"/>
        <w:rPr>
          <w:sz w:val="24"/>
        </w:rPr>
      </w:pPr>
      <w:r>
        <w:rPr>
          <w:sz w:val="24"/>
        </w:rPr>
        <w:t>Ре</w:t>
      </w:r>
      <w:r>
        <w:rPr>
          <w:sz w:val="24"/>
        </w:rPr>
        <w:t xml:space="preserve">гистрация письменных обращений и обращений граждан, поступивших по электронной почте, осуществляется уполномоченным лицом, ответственным за регистрацию обращений граждан, путем ввода необходимых данных об обратившихся гражданах и содержании их обращений в </w:t>
      </w:r>
      <w:r>
        <w:rPr>
          <w:sz w:val="24"/>
        </w:rPr>
        <w:t>соответствующую базу данных.</w:t>
      </w:r>
    </w:p>
    <w:p w:rsidR="00DC4F18" w:rsidRDefault="00DF3A6A">
      <w:pPr>
        <w:pStyle w:val="a3"/>
        <w:spacing w:before="1"/>
        <w:ind w:right="111"/>
      </w:pPr>
      <w:r>
        <w:t>На каждом письменном обращении проставляется регистрационный штамп, дата регистрации и регистрационный номер. Все эти сведения вносятся в автоматизированную базу данных.</w:t>
      </w:r>
    </w:p>
    <w:p w:rsidR="00DC4F18" w:rsidRDefault="00DF3A6A">
      <w:pPr>
        <w:pStyle w:val="a4"/>
        <w:numPr>
          <w:ilvl w:val="2"/>
          <w:numId w:val="13"/>
        </w:numPr>
        <w:tabs>
          <w:tab w:val="left" w:pos="1361"/>
        </w:tabs>
        <w:ind w:right="108" w:firstLine="539"/>
        <w:jc w:val="both"/>
        <w:rPr>
          <w:sz w:val="24"/>
        </w:rPr>
      </w:pPr>
      <w:r>
        <w:rPr>
          <w:sz w:val="24"/>
        </w:rPr>
        <w:t>Уполномоченное лицо, ответственное за регистрацию обращен</w:t>
      </w:r>
      <w:r>
        <w:rPr>
          <w:sz w:val="24"/>
        </w:rPr>
        <w:t>ий граждан,</w:t>
      </w:r>
      <w:r>
        <w:rPr>
          <w:spacing w:val="40"/>
          <w:sz w:val="24"/>
        </w:rPr>
        <w:t xml:space="preserve"> </w:t>
      </w:r>
      <w:r>
        <w:rPr>
          <w:sz w:val="24"/>
        </w:rPr>
        <w:t>при регистрации проверяют установленные реквизиты письма, наличие указанных автором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вложений и приложений.</w:t>
      </w:r>
      <w:r>
        <w:rPr>
          <w:spacing w:val="-1"/>
          <w:sz w:val="24"/>
        </w:rPr>
        <w:t xml:space="preserve"> </w:t>
      </w:r>
      <w:r>
        <w:rPr>
          <w:sz w:val="24"/>
        </w:rPr>
        <w:t>При необходимости проверяет поступившие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обращения на повторность.</w:t>
      </w:r>
    </w:p>
    <w:p w:rsidR="00DC4F18" w:rsidRDefault="00DF3A6A">
      <w:pPr>
        <w:pStyle w:val="a4"/>
        <w:numPr>
          <w:ilvl w:val="2"/>
          <w:numId w:val="13"/>
        </w:numPr>
        <w:tabs>
          <w:tab w:val="left" w:pos="1361"/>
        </w:tabs>
        <w:ind w:right="105" w:firstLine="539"/>
        <w:jc w:val="both"/>
        <w:rPr>
          <w:sz w:val="24"/>
        </w:rPr>
      </w:pPr>
      <w:r>
        <w:rPr>
          <w:sz w:val="24"/>
        </w:rPr>
        <w:t>Повторными считаются обращения, поступившие в общеобразовательное учреж</w:t>
      </w:r>
      <w:r>
        <w:rPr>
          <w:sz w:val="24"/>
        </w:rPr>
        <w:t>дение от одного и того же лица по одному и тому же вопросу:</w:t>
      </w:r>
    </w:p>
    <w:p w:rsidR="00DC4F18" w:rsidRDefault="00DF3A6A">
      <w:pPr>
        <w:pStyle w:val="a4"/>
        <w:numPr>
          <w:ilvl w:val="3"/>
          <w:numId w:val="13"/>
        </w:numPr>
        <w:tabs>
          <w:tab w:val="left" w:pos="956"/>
        </w:tabs>
        <w:ind w:left="162" w:right="110" w:firstLine="539"/>
        <w:rPr>
          <w:sz w:val="24"/>
        </w:rPr>
      </w:pPr>
      <w:r>
        <w:rPr>
          <w:sz w:val="24"/>
        </w:rPr>
        <w:t xml:space="preserve">если заявитель не удовлетворен данным ему ответом по первоначальному </w:t>
      </w:r>
      <w:r>
        <w:rPr>
          <w:spacing w:val="-2"/>
          <w:sz w:val="24"/>
        </w:rPr>
        <w:t>заявлению.</w:t>
      </w:r>
    </w:p>
    <w:p w:rsidR="00DC4F18" w:rsidRDefault="00DF3A6A">
      <w:pPr>
        <w:pStyle w:val="a3"/>
        <w:ind w:left="701" w:firstLine="0"/>
        <w:jc w:val="left"/>
      </w:pPr>
      <w:r>
        <w:t>Не</w:t>
      </w:r>
      <w:r>
        <w:rPr>
          <w:spacing w:val="-4"/>
        </w:rPr>
        <w:t xml:space="preserve"> </w:t>
      </w:r>
      <w:r>
        <w:t>считаются</w:t>
      </w:r>
      <w:r>
        <w:rPr>
          <w:spacing w:val="-1"/>
        </w:rPr>
        <w:t xml:space="preserve"> </w:t>
      </w:r>
      <w:r>
        <w:rPr>
          <w:spacing w:val="-2"/>
        </w:rPr>
        <w:t>повторными:</w:t>
      </w:r>
    </w:p>
    <w:p w:rsidR="00DC4F18" w:rsidRDefault="00DF3A6A">
      <w:pPr>
        <w:pStyle w:val="a4"/>
        <w:numPr>
          <w:ilvl w:val="3"/>
          <w:numId w:val="13"/>
        </w:numPr>
        <w:tabs>
          <w:tab w:val="left" w:pos="839"/>
        </w:tabs>
        <w:ind w:left="839" w:hanging="138"/>
        <w:jc w:val="left"/>
        <w:rPr>
          <w:sz w:val="24"/>
        </w:rPr>
      </w:pPr>
      <w:r>
        <w:rPr>
          <w:sz w:val="24"/>
        </w:rPr>
        <w:t>обращения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того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лица,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2"/>
          <w:sz w:val="24"/>
        </w:rPr>
        <w:t xml:space="preserve"> вопросам;</w:t>
      </w:r>
    </w:p>
    <w:p w:rsidR="00DC4F18" w:rsidRDefault="00DF3A6A">
      <w:pPr>
        <w:pStyle w:val="a4"/>
        <w:numPr>
          <w:ilvl w:val="3"/>
          <w:numId w:val="13"/>
        </w:numPr>
        <w:tabs>
          <w:tab w:val="left" w:pos="839"/>
        </w:tabs>
        <w:ind w:left="839" w:hanging="138"/>
        <w:jc w:val="left"/>
        <w:rPr>
          <w:sz w:val="24"/>
        </w:rPr>
      </w:pPr>
      <w:r>
        <w:rPr>
          <w:sz w:val="24"/>
        </w:rPr>
        <w:t>обращения,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содержатся</w:t>
      </w:r>
      <w:r>
        <w:rPr>
          <w:spacing w:val="-3"/>
          <w:sz w:val="24"/>
        </w:rPr>
        <w:t xml:space="preserve"> </w:t>
      </w:r>
      <w:r>
        <w:rPr>
          <w:sz w:val="24"/>
        </w:rPr>
        <w:t>новые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сведения.</w:t>
      </w:r>
    </w:p>
    <w:p w:rsidR="00DC4F18" w:rsidRDefault="00DF3A6A">
      <w:pPr>
        <w:pStyle w:val="a4"/>
        <w:numPr>
          <w:ilvl w:val="2"/>
          <w:numId w:val="13"/>
        </w:numPr>
        <w:tabs>
          <w:tab w:val="left" w:pos="1361"/>
        </w:tabs>
        <w:ind w:right="105" w:firstLine="539"/>
        <w:jc w:val="both"/>
        <w:rPr>
          <w:sz w:val="24"/>
        </w:rPr>
      </w:pPr>
      <w:r>
        <w:rPr>
          <w:sz w:val="24"/>
        </w:rPr>
        <w:t>Если адрес отсутствует и на конверте, и в тексте обращения, при определении региона проживания заявителя следует руководствоваться данными почтового штемпеля по месту отправки.</w:t>
      </w:r>
    </w:p>
    <w:p w:rsidR="00DC4F18" w:rsidRDefault="00DF3A6A">
      <w:pPr>
        <w:pStyle w:val="a4"/>
        <w:numPr>
          <w:ilvl w:val="2"/>
          <w:numId w:val="13"/>
        </w:numPr>
        <w:tabs>
          <w:tab w:val="left" w:pos="1361"/>
        </w:tabs>
        <w:spacing w:before="1"/>
        <w:ind w:right="104" w:firstLine="539"/>
        <w:jc w:val="both"/>
        <w:rPr>
          <w:sz w:val="24"/>
        </w:rPr>
      </w:pPr>
      <w:r>
        <w:rPr>
          <w:sz w:val="24"/>
        </w:rPr>
        <w:t>Прошедшие регистрацию обращения граждан в зависимости от содержания вопроса в тот же день направляются для рассмотрения руководителю общеобразовательного учреждения.</w:t>
      </w:r>
    </w:p>
    <w:p w:rsidR="00DC4F18" w:rsidRDefault="00DF3A6A">
      <w:pPr>
        <w:pStyle w:val="a3"/>
        <w:ind w:right="106"/>
      </w:pPr>
      <w:r>
        <w:t xml:space="preserve">При этом в базе данных делается отметка о направлении обращения гражданина на </w:t>
      </w:r>
      <w:r>
        <w:rPr>
          <w:spacing w:val="-2"/>
        </w:rPr>
        <w:t>рассмотрение</w:t>
      </w:r>
      <w:r>
        <w:rPr>
          <w:spacing w:val="-2"/>
        </w:rPr>
        <w:t>.</w:t>
      </w:r>
    </w:p>
    <w:p w:rsidR="00DC4F18" w:rsidRDefault="00DF3A6A">
      <w:pPr>
        <w:pStyle w:val="a4"/>
        <w:numPr>
          <w:ilvl w:val="1"/>
          <w:numId w:val="13"/>
        </w:numPr>
        <w:tabs>
          <w:tab w:val="left" w:pos="2633"/>
        </w:tabs>
        <w:ind w:left="2633" w:hanging="540"/>
        <w:rPr>
          <w:i/>
          <w:sz w:val="24"/>
        </w:rPr>
      </w:pPr>
      <w:r>
        <w:rPr>
          <w:i/>
          <w:sz w:val="24"/>
        </w:rPr>
        <w:t>Рассмотрение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письменных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обращений</w:t>
      </w:r>
      <w:r>
        <w:rPr>
          <w:i/>
          <w:spacing w:val="-2"/>
          <w:sz w:val="24"/>
        </w:rPr>
        <w:t xml:space="preserve"> граждан</w:t>
      </w:r>
    </w:p>
    <w:p w:rsidR="00DC4F18" w:rsidRDefault="00DF3A6A">
      <w:pPr>
        <w:pStyle w:val="a4"/>
        <w:numPr>
          <w:ilvl w:val="2"/>
          <w:numId w:val="13"/>
        </w:numPr>
        <w:tabs>
          <w:tab w:val="left" w:pos="1361"/>
        </w:tabs>
        <w:ind w:right="115" w:firstLine="539"/>
        <w:rPr>
          <w:sz w:val="24"/>
        </w:rPr>
      </w:pP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40"/>
          <w:sz w:val="24"/>
        </w:rPr>
        <w:t xml:space="preserve"> </w:t>
      </w:r>
      <w:r>
        <w:rPr>
          <w:sz w:val="24"/>
        </w:rPr>
        <w:t>обращению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обращению,</w:t>
      </w:r>
      <w:r>
        <w:rPr>
          <w:spacing w:val="40"/>
          <w:sz w:val="24"/>
        </w:rPr>
        <w:t xml:space="preserve"> </w:t>
      </w:r>
      <w:r>
        <w:rPr>
          <w:sz w:val="24"/>
        </w:rPr>
        <w:t>поступившему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электронной почте и принятому</w:t>
      </w:r>
      <w:r>
        <w:rPr>
          <w:spacing w:val="-7"/>
          <w:sz w:val="24"/>
        </w:rPr>
        <w:t xml:space="preserve"> </w:t>
      </w:r>
      <w:r>
        <w:rPr>
          <w:sz w:val="24"/>
        </w:rPr>
        <w:t>к рассмотрению, должно быть принято одно из следующих решений о:</w:t>
      </w:r>
    </w:p>
    <w:p w:rsidR="00DC4F18" w:rsidRDefault="00DF3A6A">
      <w:pPr>
        <w:pStyle w:val="a4"/>
        <w:numPr>
          <w:ilvl w:val="3"/>
          <w:numId w:val="13"/>
        </w:numPr>
        <w:tabs>
          <w:tab w:val="left" w:pos="839"/>
        </w:tabs>
        <w:ind w:left="839" w:hanging="138"/>
        <w:jc w:val="left"/>
        <w:rPr>
          <w:sz w:val="24"/>
        </w:rPr>
      </w:pPr>
      <w:r>
        <w:rPr>
          <w:sz w:val="24"/>
        </w:rPr>
        <w:t>принятии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рассмотрению;</w:t>
      </w:r>
    </w:p>
    <w:p w:rsidR="00DC4F18" w:rsidRDefault="00DF3A6A">
      <w:pPr>
        <w:pStyle w:val="a4"/>
        <w:numPr>
          <w:ilvl w:val="3"/>
          <w:numId w:val="13"/>
        </w:numPr>
        <w:tabs>
          <w:tab w:val="left" w:pos="952"/>
        </w:tabs>
        <w:ind w:left="162" w:right="104" w:firstLine="539"/>
        <w:jc w:val="left"/>
        <w:rPr>
          <w:sz w:val="24"/>
        </w:rPr>
      </w:pPr>
      <w:r>
        <w:rPr>
          <w:sz w:val="24"/>
        </w:rPr>
        <w:t>передаче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80"/>
          <w:sz w:val="24"/>
        </w:rPr>
        <w:t xml:space="preserve"> </w:t>
      </w:r>
      <w:r>
        <w:rPr>
          <w:sz w:val="24"/>
        </w:rPr>
        <w:t>заместителям</w:t>
      </w:r>
      <w:r>
        <w:rPr>
          <w:spacing w:val="80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общеобразовательного </w:t>
      </w:r>
      <w:r>
        <w:rPr>
          <w:spacing w:val="-2"/>
          <w:sz w:val="24"/>
        </w:rPr>
        <w:t>учреждения;</w:t>
      </w:r>
    </w:p>
    <w:p w:rsidR="00DC4F18" w:rsidRDefault="00DF3A6A">
      <w:pPr>
        <w:pStyle w:val="a4"/>
        <w:numPr>
          <w:ilvl w:val="3"/>
          <w:numId w:val="13"/>
        </w:numPr>
        <w:tabs>
          <w:tab w:val="left" w:pos="839"/>
        </w:tabs>
        <w:ind w:left="839" w:hanging="138"/>
        <w:jc w:val="left"/>
        <w:rPr>
          <w:sz w:val="24"/>
        </w:rPr>
      </w:pPr>
      <w:r>
        <w:rPr>
          <w:sz w:val="24"/>
        </w:rPr>
        <w:t>направлении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учреждения;</w:t>
      </w:r>
    </w:p>
    <w:p w:rsidR="00DC4F18" w:rsidRDefault="00DF3A6A">
      <w:pPr>
        <w:pStyle w:val="a4"/>
        <w:numPr>
          <w:ilvl w:val="3"/>
          <w:numId w:val="13"/>
        </w:numPr>
        <w:tabs>
          <w:tab w:val="left" w:pos="839"/>
        </w:tabs>
        <w:ind w:left="839" w:hanging="138"/>
        <w:jc w:val="left"/>
        <w:rPr>
          <w:sz w:val="24"/>
        </w:rPr>
      </w:pPr>
      <w:r>
        <w:rPr>
          <w:sz w:val="24"/>
        </w:rPr>
        <w:t>приобщении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ранее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поступившему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обращению;</w:t>
      </w:r>
    </w:p>
    <w:p w:rsidR="00DC4F18" w:rsidRDefault="00DF3A6A">
      <w:pPr>
        <w:pStyle w:val="a4"/>
        <w:numPr>
          <w:ilvl w:val="3"/>
          <w:numId w:val="13"/>
        </w:numPr>
        <w:tabs>
          <w:tab w:val="left" w:pos="839"/>
        </w:tabs>
        <w:ind w:left="839" w:hanging="138"/>
        <w:jc w:val="left"/>
        <w:rPr>
          <w:sz w:val="24"/>
        </w:rPr>
      </w:pPr>
      <w:r>
        <w:rPr>
          <w:sz w:val="24"/>
        </w:rPr>
        <w:t>сообщении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гражданину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обращения;</w:t>
      </w:r>
    </w:p>
    <w:p w:rsidR="00DC4F18" w:rsidRDefault="00DF3A6A">
      <w:pPr>
        <w:pStyle w:val="a4"/>
        <w:numPr>
          <w:ilvl w:val="3"/>
          <w:numId w:val="13"/>
        </w:numPr>
        <w:tabs>
          <w:tab w:val="left" w:pos="839"/>
        </w:tabs>
        <w:ind w:left="839" w:hanging="138"/>
        <w:jc w:val="left"/>
        <w:rPr>
          <w:sz w:val="24"/>
        </w:rPr>
      </w:pPr>
      <w:r>
        <w:rPr>
          <w:sz w:val="24"/>
        </w:rPr>
        <w:t>сообщении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гражданину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-2"/>
          <w:sz w:val="24"/>
        </w:rPr>
        <w:t xml:space="preserve"> переписки;</w:t>
      </w:r>
    </w:p>
    <w:p w:rsidR="00DC4F18" w:rsidRDefault="00DF3A6A">
      <w:pPr>
        <w:pStyle w:val="a4"/>
        <w:numPr>
          <w:ilvl w:val="3"/>
          <w:numId w:val="13"/>
        </w:numPr>
        <w:tabs>
          <w:tab w:val="left" w:pos="839"/>
        </w:tabs>
        <w:ind w:left="839" w:hanging="138"/>
        <w:jc w:val="left"/>
        <w:rPr>
          <w:sz w:val="24"/>
        </w:rPr>
      </w:pPr>
      <w:r>
        <w:rPr>
          <w:sz w:val="24"/>
        </w:rPr>
        <w:t>списании</w:t>
      </w:r>
      <w:r>
        <w:rPr>
          <w:spacing w:val="-3"/>
          <w:sz w:val="24"/>
        </w:rPr>
        <w:t xml:space="preserve"> </w:t>
      </w:r>
      <w:r>
        <w:rPr>
          <w:sz w:val="24"/>
        </w:rPr>
        <w:t>«В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дело».</w:t>
      </w:r>
    </w:p>
    <w:p w:rsidR="00DC4F18" w:rsidRDefault="00DF3A6A">
      <w:pPr>
        <w:pStyle w:val="a4"/>
        <w:numPr>
          <w:ilvl w:val="2"/>
          <w:numId w:val="13"/>
        </w:numPr>
        <w:tabs>
          <w:tab w:val="left" w:pos="1361"/>
        </w:tabs>
        <w:spacing w:before="1"/>
        <w:ind w:right="103" w:firstLine="539"/>
        <w:jc w:val="both"/>
        <w:rPr>
          <w:sz w:val="24"/>
        </w:rPr>
      </w:pPr>
      <w:r>
        <w:rPr>
          <w:sz w:val="24"/>
        </w:rPr>
        <w:t>Обращения граждан по вопросам, не относящимся к компетенции общеобразовательного учреждения, в течение пяти дней со дня их регистрации пересылаются должностными лицами в соответствующие организации или соответствующему должностному лицу, в компетенцию кото</w:t>
      </w:r>
      <w:r>
        <w:rPr>
          <w:sz w:val="24"/>
        </w:rPr>
        <w:t>рых входит решение поставленных в обращении вопросов, с уведомлением гражданина, направившего обращение.</w:t>
      </w:r>
      <w:r>
        <w:rPr>
          <w:spacing w:val="-1"/>
          <w:sz w:val="24"/>
        </w:rPr>
        <w:t xml:space="preserve"> </w:t>
      </w:r>
      <w:r>
        <w:rPr>
          <w:sz w:val="24"/>
        </w:rPr>
        <w:t>Если 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поддается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прочтению,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оно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пяти дней со дня регистрации сообщается заявителю, направившему обращение, если его фамилия </w:t>
      </w:r>
      <w:r>
        <w:rPr>
          <w:sz w:val="24"/>
        </w:rPr>
        <w:t>и почтовый адрес поддаются прочтению.</w:t>
      </w:r>
    </w:p>
    <w:p w:rsidR="00DC4F18" w:rsidRDefault="00DF3A6A">
      <w:pPr>
        <w:pStyle w:val="a4"/>
        <w:numPr>
          <w:ilvl w:val="2"/>
          <w:numId w:val="13"/>
        </w:numPr>
        <w:tabs>
          <w:tab w:val="left" w:pos="1361"/>
        </w:tabs>
        <w:ind w:right="106" w:firstLine="539"/>
        <w:jc w:val="both"/>
        <w:rPr>
          <w:sz w:val="24"/>
        </w:rPr>
      </w:pPr>
      <w:r>
        <w:rPr>
          <w:sz w:val="24"/>
        </w:rPr>
        <w:t>О ходе работы с обращениями граждан, поступившим на рассмотрение в общеобразовательное учреждение из вышестоящего органа управления, в который они были направлены непосредственно или из Администрации Президента Российс</w:t>
      </w:r>
      <w:r>
        <w:rPr>
          <w:sz w:val="24"/>
        </w:rPr>
        <w:t>кой Федерации,</w:t>
      </w:r>
      <w:r>
        <w:rPr>
          <w:spacing w:val="80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0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80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80"/>
          <w:sz w:val="24"/>
        </w:rPr>
        <w:t xml:space="preserve"> </w:t>
      </w:r>
      <w:r>
        <w:rPr>
          <w:sz w:val="24"/>
        </w:rPr>
        <w:t>Думы</w:t>
      </w:r>
    </w:p>
    <w:p w:rsidR="00DC4F18" w:rsidRDefault="00DC4F18">
      <w:pPr>
        <w:jc w:val="both"/>
        <w:rPr>
          <w:sz w:val="24"/>
        </w:rPr>
        <w:sectPr w:rsidR="00DC4F18">
          <w:pgSz w:w="11910" w:h="16850"/>
          <w:pgMar w:top="1060" w:right="740" w:bottom="980" w:left="1540" w:header="0" w:footer="789" w:gutter="0"/>
          <w:cols w:space="720"/>
        </w:sectPr>
      </w:pPr>
    </w:p>
    <w:p w:rsidR="00DC4F18" w:rsidRDefault="00DF3A6A">
      <w:pPr>
        <w:pStyle w:val="a3"/>
        <w:spacing w:before="66"/>
        <w:ind w:right="110" w:firstLine="0"/>
      </w:pPr>
      <w:r>
        <w:lastRenderedPageBreak/>
        <w:t>Федерального Собрания Российской Федерации, Совета Федерации Федерального Собрания Российской Федерации, Общественной палаты Российской Федерации, Генерально</w:t>
      </w:r>
      <w:r>
        <w:t>й прокуратуры Российской Федерации, Уполномоченного по правам человека в Российской Федерации, Уполномоченного по правам ребенка в Российской Федерации, Министерства здравоохранения Российской Федерации, и взятые ими на контроль, докладывается лично руково</w:t>
      </w:r>
      <w:r>
        <w:t>дителю общеобразовательного учреждения.</w:t>
      </w:r>
    </w:p>
    <w:p w:rsidR="00DC4F18" w:rsidRDefault="00DF3A6A">
      <w:pPr>
        <w:pStyle w:val="a4"/>
        <w:numPr>
          <w:ilvl w:val="2"/>
          <w:numId w:val="13"/>
        </w:numPr>
        <w:tabs>
          <w:tab w:val="left" w:pos="1565"/>
        </w:tabs>
        <w:spacing w:before="1"/>
        <w:ind w:right="106" w:firstLine="539"/>
        <w:jc w:val="both"/>
        <w:rPr>
          <w:sz w:val="24"/>
        </w:rPr>
      </w:pPr>
      <w:r>
        <w:rPr>
          <w:sz w:val="24"/>
        </w:rPr>
        <w:t>Обращение гражданина, содержащее обжалование решений, действий (бездействия) конкретных должностных лиц и сотрудников общеобразовательного учреждения не может направляться этим должностным лицам и сотрудникам для рас</w:t>
      </w:r>
      <w:r>
        <w:rPr>
          <w:sz w:val="24"/>
        </w:rPr>
        <w:t>смотрения и ответа гражданину. Если исполнение данного условия невозможно, обращение возвращается гражданину с разъяснением его права обжаловать соответствующие решения или действия (бездействие) в установленном порядке в суд.</w:t>
      </w:r>
    </w:p>
    <w:p w:rsidR="00DC4F18" w:rsidRDefault="00DF3A6A">
      <w:pPr>
        <w:pStyle w:val="a4"/>
        <w:numPr>
          <w:ilvl w:val="2"/>
          <w:numId w:val="13"/>
        </w:numPr>
        <w:tabs>
          <w:tab w:val="left" w:pos="1361"/>
        </w:tabs>
        <w:ind w:right="106" w:firstLine="539"/>
        <w:jc w:val="both"/>
        <w:rPr>
          <w:sz w:val="24"/>
        </w:rPr>
      </w:pPr>
      <w:r>
        <w:rPr>
          <w:sz w:val="24"/>
        </w:rPr>
        <w:t xml:space="preserve">Все обращения, поступившие в </w:t>
      </w:r>
      <w:r>
        <w:rPr>
          <w:sz w:val="24"/>
        </w:rPr>
        <w:t xml:space="preserve">общеобразовательное учреждение, подлежат обязательному рассмотрению. Обращение, в котором содержатся нецензурные либо оскорбительные выражения, угрозы жизни, здоровью и имуществу должностного лица общеобразовательного учреждения, а также членов его семьи, </w:t>
      </w:r>
      <w:r>
        <w:rPr>
          <w:sz w:val="24"/>
        </w:rPr>
        <w:t>может быть оставлено без ответа по существу поставленных в нем вопросов с одновременным уведомлением заявителя, направившего обращение, о недопустимости злоупотребления правом.</w:t>
      </w:r>
    </w:p>
    <w:p w:rsidR="00DC4F18" w:rsidRDefault="00DF3A6A">
      <w:pPr>
        <w:pStyle w:val="a4"/>
        <w:numPr>
          <w:ilvl w:val="2"/>
          <w:numId w:val="13"/>
        </w:numPr>
        <w:tabs>
          <w:tab w:val="left" w:pos="1361"/>
        </w:tabs>
        <w:ind w:right="104" w:firstLine="539"/>
        <w:jc w:val="both"/>
        <w:rPr>
          <w:sz w:val="24"/>
        </w:rPr>
      </w:pPr>
      <w:r>
        <w:rPr>
          <w:sz w:val="24"/>
        </w:rPr>
        <w:t>Обращения, рассмотренные руководителем общеобразовательного учреждения, передаю</w:t>
      </w:r>
      <w:r>
        <w:rPr>
          <w:sz w:val="24"/>
        </w:rPr>
        <w:t>тся уполномоченному лицу, ответственному за регистрацию обращений граждан, для регистрации резолюции в базе данных и последующего направления обращения заместителям руководителя или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соответствующим специалистам (сотрудникам) для рассмотрения и подготовки о</w:t>
      </w:r>
      <w:r>
        <w:rPr>
          <w:sz w:val="24"/>
        </w:rPr>
        <w:t>твета.</w:t>
      </w:r>
    </w:p>
    <w:p w:rsidR="00DC4F18" w:rsidRDefault="00DF3A6A">
      <w:pPr>
        <w:pStyle w:val="a4"/>
        <w:numPr>
          <w:ilvl w:val="1"/>
          <w:numId w:val="13"/>
        </w:numPr>
        <w:tabs>
          <w:tab w:val="left" w:pos="2130"/>
        </w:tabs>
        <w:spacing w:before="1"/>
        <w:ind w:left="2130" w:hanging="540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ответов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письменные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обращения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граждан</w:t>
      </w:r>
    </w:p>
    <w:p w:rsidR="00DC4F18" w:rsidRDefault="00DF3A6A">
      <w:pPr>
        <w:pStyle w:val="a4"/>
        <w:numPr>
          <w:ilvl w:val="2"/>
          <w:numId w:val="13"/>
        </w:numPr>
        <w:tabs>
          <w:tab w:val="left" w:pos="1361"/>
        </w:tabs>
        <w:ind w:right="112" w:firstLine="539"/>
        <w:jc w:val="both"/>
        <w:rPr>
          <w:sz w:val="24"/>
        </w:rPr>
      </w:pPr>
      <w:r>
        <w:rPr>
          <w:sz w:val="24"/>
        </w:rPr>
        <w:t>Проект ответа гражданину, подготовленный лицом, ответственным за исполнение поручения (указанного в поручении руководителя), согласовывается заместителем руководителя общеобразовательного учреждения</w:t>
      </w:r>
      <w:r>
        <w:rPr>
          <w:sz w:val="24"/>
        </w:rPr>
        <w:t>.</w:t>
      </w:r>
    </w:p>
    <w:p w:rsidR="00DC4F18" w:rsidRDefault="00DF3A6A">
      <w:pPr>
        <w:pStyle w:val="a4"/>
        <w:numPr>
          <w:ilvl w:val="2"/>
          <w:numId w:val="13"/>
        </w:numPr>
        <w:tabs>
          <w:tab w:val="left" w:pos="1361"/>
        </w:tabs>
        <w:ind w:right="108" w:firstLine="539"/>
        <w:jc w:val="both"/>
        <w:rPr>
          <w:sz w:val="24"/>
        </w:rPr>
      </w:pPr>
      <w:r>
        <w:rPr>
          <w:sz w:val="24"/>
        </w:rPr>
        <w:t>Ответственность за своевременное, всестороннее и объективное рассмотрение обращений в равной степени несут все указанные в резолюции исполнители.</w:t>
      </w:r>
    </w:p>
    <w:p w:rsidR="00DC4F18" w:rsidRDefault="00DF3A6A">
      <w:pPr>
        <w:pStyle w:val="a4"/>
        <w:numPr>
          <w:ilvl w:val="2"/>
          <w:numId w:val="13"/>
        </w:numPr>
        <w:tabs>
          <w:tab w:val="left" w:pos="1361"/>
        </w:tabs>
        <w:ind w:right="114" w:firstLine="539"/>
        <w:jc w:val="both"/>
        <w:rPr>
          <w:sz w:val="24"/>
        </w:rPr>
      </w:pPr>
      <w:r>
        <w:rPr>
          <w:sz w:val="24"/>
        </w:rPr>
        <w:t>Обращения, поступившие с пометкой о срочности доставки: «Вручить немедленно» или «Срочно», рассматриваются незамедлительно.</w:t>
      </w:r>
    </w:p>
    <w:p w:rsidR="00DC4F18" w:rsidRDefault="00DF3A6A">
      <w:pPr>
        <w:pStyle w:val="a4"/>
        <w:numPr>
          <w:ilvl w:val="2"/>
          <w:numId w:val="13"/>
        </w:numPr>
        <w:tabs>
          <w:tab w:val="left" w:pos="1361"/>
        </w:tabs>
        <w:ind w:right="103" w:firstLine="539"/>
        <w:jc w:val="both"/>
        <w:rPr>
          <w:sz w:val="24"/>
        </w:rPr>
      </w:pPr>
      <w:r>
        <w:rPr>
          <w:sz w:val="24"/>
        </w:rPr>
        <w:t>Передача обращений граждан от</w:t>
      </w:r>
      <w:r>
        <w:rPr>
          <w:spacing w:val="40"/>
          <w:sz w:val="24"/>
        </w:rPr>
        <w:t xml:space="preserve"> </w:t>
      </w:r>
      <w:r>
        <w:rPr>
          <w:sz w:val="24"/>
        </w:rPr>
        <w:t>одного сотрудника другому осуществляется только через уполномоченное лицо общеобразовательного учрежде</w:t>
      </w:r>
      <w:r>
        <w:rPr>
          <w:sz w:val="24"/>
        </w:rPr>
        <w:t>ния, ответственное за регистрацию обращений граждан.</w:t>
      </w:r>
    </w:p>
    <w:p w:rsidR="00DC4F18" w:rsidRDefault="00DF3A6A">
      <w:pPr>
        <w:pStyle w:val="a4"/>
        <w:numPr>
          <w:ilvl w:val="2"/>
          <w:numId w:val="13"/>
        </w:numPr>
        <w:tabs>
          <w:tab w:val="left" w:pos="1361"/>
        </w:tabs>
        <w:ind w:right="105" w:firstLine="539"/>
        <w:jc w:val="both"/>
        <w:rPr>
          <w:sz w:val="24"/>
        </w:rPr>
      </w:pPr>
      <w:r>
        <w:rPr>
          <w:sz w:val="24"/>
        </w:rPr>
        <w:t>В случае разногласий между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сотрудниками о принадлежности обращения окончательное решение по этому вопросу принимается руководителем общеобразовательного учреждения или его заместителями в соответствии с </w:t>
      </w:r>
      <w:r>
        <w:rPr>
          <w:sz w:val="24"/>
        </w:rPr>
        <w:t>курируемыми направлениями деятельности.</w:t>
      </w:r>
    </w:p>
    <w:p w:rsidR="00DC4F18" w:rsidRDefault="00DF3A6A">
      <w:pPr>
        <w:pStyle w:val="a4"/>
        <w:numPr>
          <w:ilvl w:val="2"/>
          <w:numId w:val="13"/>
        </w:numPr>
        <w:tabs>
          <w:tab w:val="left" w:pos="1361"/>
        </w:tabs>
        <w:spacing w:before="1"/>
        <w:ind w:right="107" w:firstLine="539"/>
        <w:jc w:val="both"/>
        <w:rPr>
          <w:sz w:val="24"/>
        </w:rPr>
      </w:pPr>
      <w:r>
        <w:rPr>
          <w:sz w:val="24"/>
        </w:rPr>
        <w:t>Обращение считается разрешенным, если рассмотрены все поставленные в</w:t>
      </w:r>
      <w:r>
        <w:rPr>
          <w:spacing w:val="40"/>
          <w:sz w:val="24"/>
        </w:rPr>
        <w:t xml:space="preserve"> </w:t>
      </w:r>
      <w:r>
        <w:rPr>
          <w:sz w:val="24"/>
        </w:rPr>
        <w:t>нём вопросы, приняты необходимые меры и дан письменный ответ.</w:t>
      </w:r>
    </w:p>
    <w:p w:rsidR="00DC4F18" w:rsidRDefault="00DF3A6A">
      <w:pPr>
        <w:pStyle w:val="a4"/>
        <w:numPr>
          <w:ilvl w:val="2"/>
          <w:numId w:val="13"/>
        </w:numPr>
        <w:tabs>
          <w:tab w:val="left" w:pos="1361"/>
        </w:tabs>
        <w:ind w:right="105" w:firstLine="539"/>
        <w:jc w:val="both"/>
        <w:rPr>
          <w:sz w:val="24"/>
        </w:rPr>
      </w:pPr>
      <w:r>
        <w:rPr>
          <w:sz w:val="24"/>
        </w:rPr>
        <w:t>В случае, если данных, указанных в обращении, недостаточно для принятия окончательног</w:t>
      </w:r>
      <w:r>
        <w:rPr>
          <w:sz w:val="24"/>
        </w:rPr>
        <w:t>о решения, запрашиваются необходимые материалы для заключения и обоснованного принятия решения.</w:t>
      </w:r>
    </w:p>
    <w:p w:rsidR="00DC4F18" w:rsidRDefault="00DF3A6A">
      <w:pPr>
        <w:pStyle w:val="a4"/>
        <w:numPr>
          <w:ilvl w:val="2"/>
          <w:numId w:val="13"/>
        </w:numPr>
        <w:tabs>
          <w:tab w:val="left" w:pos="1361"/>
        </w:tabs>
        <w:ind w:left="1361" w:hanging="660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автору.</w:t>
      </w:r>
    </w:p>
    <w:p w:rsidR="00DC4F18" w:rsidRDefault="00DF3A6A">
      <w:pPr>
        <w:pStyle w:val="a4"/>
        <w:numPr>
          <w:ilvl w:val="2"/>
          <w:numId w:val="13"/>
        </w:numPr>
        <w:tabs>
          <w:tab w:val="left" w:pos="1361"/>
        </w:tabs>
        <w:ind w:right="110" w:firstLine="539"/>
        <w:jc w:val="both"/>
        <w:rPr>
          <w:sz w:val="24"/>
        </w:rPr>
      </w:pPr>
      <w:r>
        <w:rPr>
          <w:sz w:val="24"/>
        </w:rPr>
        <w:t>Ответ должен быть конкретным, ясным по содержанию, обоснованным и охватывать все вопросы, поставленные в обращении.</w:t>
      </w:r>
    </w:p>
    <w:p w:rsidR="00DC4F18" w:rsidRDefault="00DF3A6A">
      <w:pPr>
        <w:pStyle w:val="a4"/>
        <w:numPr>
          <w:ilvl w:val="2"/>
          <w:numId w:val="13"/>
        </w:numPr>
        <w:tabs>
          <w:tab w:val="left" w:pos="1481"/>
        </w:tabs>
        <w:ind w:right="111" w:firstLine="539"/>
        <w:jc w:val="both"/>
        <w:rPr>
          <w:sz w:val="24"/>
        </w:rPr>
      </w:pPr>
      <w:r>
        <w:rPr>
          <w:sz w:val="24"/>
        </w:rPr>
        <w:t>Если просьба, изложенная в обращении, не может быть разрешена положительно, то указывается, по каким причинам она не может быть удовлетворен</w:t>
      </w:r>
      <w:r>
        <w:rPr>
          <w:sz w:val="24"/>
        </w:rPr>
        <w:t>а.</w:t>
      </w:r>
    </w:p>
    <w:p w:rsidR="00DC4F18" w:rsidRDefault="00DF3A6A">
      <w:pPr>
        <w:pStyle w:val="a4"/>
        <w:numPr>
          <w:ilvl w:val="2"/>
          <w:numId w:val="13"/>
        </w:numPr>
        <w:tabs>
          <w:tab w:val="left" w:pos="1481"/>
        </w:tabs>
        <w:ind w:right="104" w:firstLine="539"/>
        <w:jc w:val="both"/>
        <w:rPr>
          <w:sz w:val="24"/>
        </w:rPr>
      </w:pPr>
      <w:r>
        <w:rPr>
          <w:sz w:val="24"/>
        </w:rPr>
        <w:t>Исполнитель и лицо, подписавшее ответ, несут ответственность за полноту, содержание, ясность и четкость изложения сути ответа, достоверность ссылки на нормативные акты.</w:t>
      </w:r>
    </w:p>
    <w:p w:rsidR="00DC4F18" w:rsidRDefault="00DF3A6A">
      <w:pPr>
        <w:pStyle w:val="a4"/>
        <w:numPr>
          <w:ilvl w:val="2"/>
          <w:numId w:val="13"/>
        </w:numPr>
        <w:tabs>
          <w:tab w:val="left" w:pos="1481"/>
        </w:tabs>
        <w:spacing w:before="1"/>
        <w:ind w:left="1481" w:hanging="780"/>
        <w:jc w:val="both"/>
        <w:rPr>
          <w:sz w:val="24"/>
        </w:rPr>
      </w:pPr>
      <w:r>
        <w:rPr>
          <w:sz w:val="24"/>
        </w:rPr>
        <w:t>Вносить</w:t>
      </w:r>
      <w:r>
        <w:rPr>
          <w:spacing w:val="40"/>
          <w:sz w:val="24"/>
        </w:rPr>
        <w:t xml:space="preserve"> </w:t>
      </w:r>
      <w:r>
        <w:rPr>
          <w:sz w:val="24"/>
        </w:rPr>
        <w:t>какие-либо</w:t>
      </w:r>
      <w:r w:rsidR="003828F0">
        <w:rPr>
          <w:spacing w:val="41"/>
          <w:sz w:val="24"/>
        </w:rPr>
        <w:t xml:space="preserve"> </w:t>
      </w:r>
      <w:r>
        <w:rPr>
          <w:sz w:val="24"/>
        </w:rPr>
        <w:t>изменения</w:t>
      </w:r>
      <w:r w:rsidR="003828F0"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4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41"/>
          <w:sz w:val="24"/>
        </w:rPr>
        <w:t xml:space="preserve"> </w:t>
      </w:r>
      <w:r>
        <w:rPr>
          <w:sz w:val="24"/>
        </w:rPr>
        <w:t>без</w:t>
      </w:r>
      <w:r>
        <w:rPr>
          <w:spacing w:val="43"/>
          <w:sz w:val="24"/>
        </w:rPr>
        <w:t xml:space="preserve"> </w:t>
      </w:r>
      <w:r>
        <w:rPr>
          <w:spacing w:val="-2"/>
          <w:sz w:val="24"/>
        </w:rPr>
        <w:t>разрешения</w:t>
      </w:r>
    </w:p>
    <w:p w:rsidR="00DC4F18" w:rsidRDefault="00DC4F18">
      <w:pPr>
        <w:jc w:val="both"/>
        <w:rPr>
          <w:sz w:val="24"/>
        </w:rPr>
        <w:sectPr w:rsidR="00DC4F18">
          <w:pgSz w:w="11910" w:h="16850"/>
          <w:pgMar w:top="1060" w:right="740" w:bottom="980" w:left="1540" w:header="0" w:footer="789" w:gutter="0"/>
          <w:cols w:space="720"/>
        </w:sectPr>
      </w:pPr>
    </w:p>
    <w:p w:rsidR="00DC4F18" w:rsidRDefault="00DF3A6A">
      <w:pPr>
        <w:pStyle w:val="a3"/>
        <w:spacing w:before="66"/>
        <w:ind w:firstLine="0"/>
      </w:pPr>
      <w:r>
        <w:lastRenderedPageBreak/>
        <w:t>должностного</w:t>
      </w:r>
      <w:r>
        <w:rPr>
          <w:spacing w:val="-4"/>
        </w:rPr>
        <w:t xml:space="preserve"> </w:t>
      </w:r>
      <w:r>
        <w:t>лица,</w:t>
      </w:r>
      <w:r>
        <w:rPr>
          <w:spacing w:val="-4"/>
        </w:rPr>
        <w:t xml:space="preserve"> </w:t>
      </w:r>
      <w:r>
        <w:t>подписавшего</w:t>
      </w:r>
      <w:r>
        <w:rPr>
          <w:spacing w:val="-4"/>
        </w:rPr>
        <w:t xml:space="preserve"> </w:t>
      </w:r>
      <w:r>
        <w:t>его,</w:t>
      </w:r>
      <w:r>
        <w:rPr>
          <w:spacing w:val="-4"/>
        </w:rPr>
        <w:t xml:space="preserve"> </w:t>
      </w:r>
      <w:r>
        <w:rPr>
          <w:spacing w:val="-2"/>
        </w:rPr>
        <w:t>запрещается.</w:t>
      </w:r>
    </w:p>
    <w:p w:rsidR="00DC4F18" w:rsidRDefault="00DF3A6A">
      <w:pPr>
        <w:pStyle w:val="a4"/>
        <w:numPr>
          <w:ilvl w:val="2"/>
          <w:numId w:val="13"/>
        </w:numPr>
        <w:tabs>
          <w:tab w:val="left" w:pos="1481"/>
        </w:tabs>
        <w:ind w:right="107" w:firstLine="539"/>
        <w:jc w:val="both"/>
        <w:rPr>
          <w:sz w:val="24"/>
        </w:rPr>
      </w:pPr>
      <w:r>
        <w:rPr>
          <w:sz w:val="24"/>
        </w:rPr>
        <w:t>Ответы на обращения граждан подписывают руководитель общеобразовательного учреждения.</w:t>
      </w:r>
    </w:p>
    <w:p w:rsidR="00DC4F18" w:rsidRDefault="00DF3A6A">
      <w:pPr>
        <w:pStyle w:val="a4"/>
        <w:numPr>
          <w:ilvl w:val="2"/>
          <w:numId w:val="13"/>
        </w:numPr>
        <w:tabs>
          <w:tab w:val="left" w:pos="1481"/>
        </w:tabs>
        <w:spacing w:before="1"/>
        <w:ind w:right="110" w:firstLine="539"/>
        <w:jc w:val="both"/>
        <w:rPr>
          <w:sz w:val="24"/>
        </w:rPr>
      </w:pPr>
      <w:r>
        <w:rPr>
          <w:sz w:val="24"/>
        </w:rPr>
        <w:t>Подлинные документы (паспорта, дипломы, трудовые книжки и др.) возвращаются заявителю заказным отправ</w:t>
      </w:r>
      <w:r>
        <w:rPr>
          <w:sz w:val="24"/>
        </w:rPr>
        <w:t xml:space="preserve">лением вместе с ответом. При этом в ответе должны быть перечислены их наименования и указано общее количество листов </w:t>
      </w:r>
      <w:r>
        <w:rPr>
          <w:spacing w:val="-2"/>
          <w:sz w:val="24"/>
        </w:rPr>
        <w:t>приложения.</w:t>
      </w:r>
    </w:p>
    <w:p w:rsidR="00DC4F18" w:rsidRDefault="00DF3A6A">
      <w:pPr>
        <w:pStyle w:val="a4"/>
        <w:numPr>
          <w:ilvl w:val="2"/>
          <w:numId w:val="13"/>
        </w:numPr>
        <w:tabs>
          <w:tab w:val="left" w:pos="1481"/>
        </w:tabs>
        <w:ind w:right="110" w:firstLine="539"/>
        <w:jc w:val="both"/>
        <w:rPr>
          <w:sz w:val="24"/>
        </w:rPr>
      </w:pPr>
      <w:r>
        <w:rPr>
          <w:sz w:val="24"/>
        </w:rPr>
        <w:t xml:space="preserve">При рассмотрении обращения не допускается разглашение сведений, содержащихся в обращении, а также сведений, касающихся частной </w:t>
      </w:r>
      <w:r>
        <w:rPr>
          <w:sz w:val="24"/>
        </w:rPr>
        <w:t>жизни гражданина, без его согласия.</w:t>
      </w:r>
    </w:p>
    <w:p w:rsidR="00DC4F18" w:rsidRDefault="00DF3A6A">
      <w:pPr>
        <w:pStyle w:val="a4"/>
        <w:numPr>
          <w:ilvl w:val="2"/>
          <w:numId w:val="13"/>
        </w:numPr>
        <w:tabs>
          <w:tab w:val="left" w:pos="1481"/>
        </w:tabs>
        <w:ind w:right="107" w:firstLine="539"/>
        <w:jc w:val="both"/>
        <w:rPr>
          <w:sz w:val="24"/>
        </w:rPr>
      </w:pPr>
      <w:r>
        <w:rPr>
          <w:sz w:val="24"/>
        </w:rPr>
        <w:t>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</w:t>
      </w:r>
      <w:r>
        <w:rPr>
          <w:sz w:val="24"/>
        </w:rPr>
        <w:t>ых в обращении вопросов.</w:t>
      </w:r>
    </w:p>
    <w:p w:rsidR="00DC4F18" w:rsidRDefault="00DF3A6A">
      <w:pPr>
        <w:pStyle w:val="a4"/>
        <w:numPr>
          <w:ilvl w:val="2"/>
          <w:numId w:val="13"/>
        </w:numPr>
        <w:tabs>
          <w:tab w:val="left" w:pos="1481"/>
        </w:tabs>
        <w:ind w:right="107" w:firstLine="539"/>
        <w:jc w:val="both"/>
        <w:rPr>
          <w:sz w:val="24"/>
        </w:rPr>
      </w:pPr>
      <w:r>
        <w:rPr>
          <w:sz w:val="24"/>
        </w:rPr>
        <w:t>Исходящий регистрационный номер ответа на обращение формируется в соответствующей базе данных общеобразовательного учреждения.</w:t>
      </w:r>
    </w:p>
    <w:p w:rsidR="00DC4F18" w:rsidRDefault="00DF3A6A">
      <w:pPr>
        <w:pStyle w:val="a4"/>
        <w:numPr>
          <w:ilvl w:val="2"/>
          <w:numId w:val="13"/>
        </w:numPr>
        <w:tabs>
          <w:tab w:val="left" w:pos="1481"/>
        </w:tabs>
        <w:ind w:right="103" w:firstLine="539"/>
        <w:jc w:val="both"/>
        <w:rPr>
          <w:sz w:val="24"/>
        </w:rPr>
      </w:pPr>
      <w:r>
        <w:rPr>
          <w:sz w:val="24"/>
        </w:rPr>
        <w:t>Перед передачей ответов заявителям на отправку уполномоченное лицо, ответственное за работу по регистрац</w:t>
      </w:r>
      <w:r>
        <w:rPr>
          <w:sz w:val="24"/>
        </w:rPr>
        <w:t>ии обращений граждан, проверяет наличие</w:t>
      </w:r>
      <w:r>
        <w:rPr>
          <w:spacing w:val="40"/>
          <w:sz w:val="24"/>
        </w:rPr>
        <w:t xml:space="preserve"> </w:t>
      </w:r>
      <w:r>
        <w:rPr>
          <w:sz w:val="24"/>
        </w:rPr>
        <w:t>подписей, виз на копиях ответов, соответствие и наличие приложений, указанных в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ответе, правильность написания индекса почтового отделения, адреса, фамилии и инициалов корреспондента и исходящего номера письма.</w:t>
      </w:r>
    </w:p>
    <w:p w:rsidR="00DC4F18" w:rsidRDefault="00DF3A6A">
      <w:pPr>
        <w:pStyle w:val="a4"/>
        <w:numPr>
          <w:ilvl w:val="2"/>
          <w:numId w:val="13"/>
        </w:numPr>
        <w:tabs>
          <w:tab w:val="left" w:pos="1481"/>
        </w:tabs>
        <w:spacing w:before="1"/>
        <w:ind w:right="101" w:firstLine="539"/>
        <w:jc w:val="both"/>
        <w:rPr>
          <w:sz w:val="24"/>
        </w:rPr>
      </w:pPr>
      <w:r>
        <w:rPr>
          <w:sz w:val="24"/>
        </w:rPr>
        <w:t>Оформ</w:t>
      </w:r>
      <w:r>
        <w:rPr>
          <w:sz w:val="24"/>
        </w:rPr>
        <w:t>ленные надлежащим образом ответы передаются уполномоченному лицу общеобразовательного учреждения, ответственному за рассылку почты, для</w:t>
      </w:r>
      <w:r>
        <w:rPr>
          <w:spacing w:val="40"/>
          <w:sz w:val="24"/>
        </w:rPr>
        <w:t xml:space="preserve"> </w:t>
      </w:r>
      <w:r>
        <w:rPr>
          <w:sz w:val="24"/>
        </w:rPr>
        <w:t>отправки адресатам почтовым отправлением.</w:t>
      </w:r>
    </w:p>
    <w:p w:rsidR="00DC4F18" w:rsidRDefault="00DF3A6A">
      <w:pPr>
        <w:pStyle w:val="a4"/>
        <w:numPr>
          <w:ilvl w:val="2"/>
          <w:numId w:val="13"/>
        </w:numPr>
        <w:tabs>
          <w:tab w:val="left" w:pos="1603"/>
        </w:tabs>
        <w:ind w:right="102" w:firstLine="539"/>
        <w:jc w:val="both"/>
        <w:rPr>
          <w:sz w:val="24"/>
        </w:rPr>
      </w:pPr>
      <w:r>
        <w:rPr>
          <w:sz w:val="24"/>
        </w:rPr>
        <w:t>Ответ на обращение, поступившее в общеобразовательное учреждение в форме элект</w:t>
      </w:r>
      <w:r>
        <w:rPr>
          <w:sz w:val="24"/>
        </w:rPr>
        <w:t>ронного документа, направляется уполномоченным лицом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DC4F18" w:rsidRDefault="00DF3A6A">
      <w:pPr>
        <w:pStyle w:val="a4"/>
        <w:numPr>
          <w:ilvl w:val="2"/>
          <w:numId w:val="13"/>
        </w:numPr>
        <w:tabs>
          <w:tab w:val="left" w:pos="1481"/>
        </w:tabs>
        <w:ind w:right="102" w:firstLine="539"/>
        <w:jc w:val="both"/>
        <w:rPr>
          <w:sz w:val="24"/>
        </w:rPr>
      </w:pPr>
      <w:r>
        <w:rPr>
          <w:sz w:val="24"/>
        </w:rPr>
        <w:t>Материалы исполненного обращения с визовой копией ответа заявителю формируются в дела уполномоченным лицом, ответственном за делопроизводство, в соответствии с номенклатурой дел.</w:t>
      </w:r>
    </w:p>
    <w:p w:rsidR="00DC4F18" w:rsidRDefault="00DF3A6A">
      <w:pPr>
        <w:pStyle w:val="a4"/>
        <w:numPr>
          <w:ilvl w:val="2"/>
          <w:numId w:val="13"/>
        </w:numPr>
        <w:tabs>
          <w:tab w:val="left" w:pos="1481"/>
        </w:tabs>
        <w:ind w:right="103" w:firstLine="539"/>
        <w:jc w:val="both"/>
        <w:rPr>
          <w:sz w:val="24"/>
        </w:rPr>
      </w:pPr>
      <w:r>
        <w:rPr>
          <w:sz w:val="24"/>
        </w:rPr>
        <w:t xml:space="preserve">Уполномоченное лицо, ответственное за информационно-техническое обеспечение, </w:t>
      </w:r>
      <w:r>
        <w:rPr>
          <w:sz w:val="24"/>
        </w:rPr>
        <w:t>осуществляет администрирование и сопровождение программного обеспечения базы данных по работе с обращениями граждан.</w:t>
      </w:r>
    </w:p>
    <w:p w:rsidR="00DC4F18" w:rsidRDefault="00DF3A6A">
      <w:pPr>
        <w:pStyle w:val="a4"/>
        <w:numPr>
          <w:ilvl w:val="2"/>
          <w:numId w:val="13"/>
        </w:numPr>
        <w:tabs>
          <w:tab w:val="left" w:pos="1481"/>
        </w:tabs>
        <w:ind w:right="109" w:firstLine="539"/>
        <w:jc w:val="both"/>
        <w:rPr>
          <w:sz w:val="24"/>
        </w:rPr>
      </w:pPr>
      <w:r>
        <w:rPr>
          <w:sz w:val="24"/>
        </w:rPr>
        <w:t>Оформление дел для архивного хранения обращений граждан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осуществляется в соответствии с требованиями делопроизводства.</w:t>
      </w:r>
    </w:p>
    <w:p w:rsidR="00DC4F18" w:rsidRDefault="00DF3A6A">
      <w:pPr>
        <w:pStyle w:val="1"/>
        <w:numPr>
          <w:ilvl w:val="0"/>
          <w:numId w:val="13"/>
        </w:numPr>
        <w:tabs>
          <w:tab w:val="left" w:pos="2466"/>
        </w:tabs>
        <w:spacing w:before="5" w:line="274" w:lineRule="exact"/>
        <w:ind w:left="2466" w:hanging="360"/>
        <w:jc w:val="both"/>
      </w:pPr>
      <w:r>
        <w:t>Результаты</w:t>
      </w:r>
      <w:r>
        <w:rPr>
          <w:spacing w:val="-7"/>
        </w:rPr>
        <w:t xml:space="preserve"> </w:t>
      </w:r>
      <w:r>
        <w:t>рассмотре</w:t>
      </w:r>
      <w:r>
        <w:t>ния</w:t>
      </w:r>
      <w:r>
        <w:rPr>
          <w:spacing w:val="-4"/>
        </w:rPr>
        <w:t xml:space="preserve"> </w:t>
      </w:r>
      <w:r>
        <w:t>обращений</w:t>
      </w:r>
      <w:r>
        <w:rPr>
          <w:spacing w:val="-4"/>
        </w:rPr>
        <w:t xml:space="preserve"> </w:t>
      </w:r>
      <w:r>
        <w:rPr>
          <w:spacing w:val="-2"/>
        </w:rPr>
        <w:t>граждан</w:t>
      </w:r>
    </w:p>
    <w:p w:rsidR="00DC4F18" w:rsidRDefault="00DF3A6A">
      <w:pPr>
        <w:pStyle w:val="a4"/>
        <w:numPr>
          <w:ilvl w:val="1"/>
          <w:numId w:val="13"/>
        </w:numPr>
        <w:tabs>
          <w:tab w:val="left" w:pos="1181"/>
        </w:tabs>
        <w:spacing w:line="274" w:lineRule="exact"/>
        <w:ind w:left="1181" w:hanging="480"/>
        <w:jc w:val="both"/>
      </w:pPr>
      <w:r>
        <w:rPr>
          <w:sz w:val="24"/>
        </w:rPr>
        <w:t>Конечными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DC4F18" w:rsidRDefault="00DF3A6A">
      <w:pPr>
        <w:pStyle w:val="a4"/>
        <w:numPr>
          <w:ilvl w:val="0"/>
          <w:numId w:val="4"/>
        </w:numPr>
        <w:tabs>
          <w:tab w:val="left" w:pos="848"/>
        </w:tabs>
        <w:spacing w:before="1"/>
        <w:ind w:right="111" w:firstLine="539"/>
        <w:rPr>
          <w:sz w:val="24"/>
        </w:rPr>
      </w:pPr>
      <w:r>
        <w:rPr>
          <w:sz w:val="24"/>
        </w:rPr>
        <w:t>ответ на все поставленные в обращении (устном, в письменной форме или в форме электронного документа) вопросы или уведомление о переадресовании обращения в соответствующую организацию или орган, в компетенцию которого входит решение поставленных в обращени</w:t>
      </w:r>
      <w:r>
        <w:rPr>
          <w:sz w:val="24"/>
        </w:rPr>
        <w:t>и вопросов;</w:t>
      </w:r>
    </w:p>
    <w:p w:rsidR="00DC4F18" w:rsidRDefault="00DF3A6A">
      <w:pPr>
        <w:pStyle w:val="a4"/>
        <w:numPr>
          <w:ilvl w:val="0"/>
          <w:numId w:val="4"/>
        </w:numPr>
        <w:tabs>
          <w:tab w:val="left" w:pos="908"/>
        </w:tabs>
        <w:ind w:right="115" w:firstLine="539"/>
        <w:rPr>
          <w:sz w:val="24"/>
        </w:rPr>
      </w:pPr>
      <w:r>
        <w:rPr>
          <w:sz w:val="24"/>
        </w:rPr>
        <w:t>отказ в рассмотрении обращения (устного, в письменной форме или в форме электронного документа) с изложением причин отказа.</w:t>
      </w:r>
    </w:p>
    <w:p w:rsidR="00DC4F18" w:rsidRDefault="00DF3A6A">
      <w:pPr>
        <w:pStyle w:val="a4"/>
        <w:numPr>
          <w:ilvl w:val="1"/>
          <w:numId w:val="13"/>
        </w:numPr>
        <w:tabs>
          <w:tab w:val="left" w:pos="1181"/>
        </w:tabs>
        <w:ind w:right="109" w:firstLine="539"/>
        <w:jc w:val="both"/>
      </w:pPr>
      <w:r>
        <w:rPr>
          <w:sz w:val="24"/>
        </w:rPr>
        <w:t>Процедура рассмотрения обращения завершается путем направления ответа или отказа по существу обращения заявителя и получ</w:t>
      </w:r>
      <w:r>
        <w:rPr>
          <w:sz w:val="24"/>
        </w:rPr>
        <w:t xml:space="preserve">ения гражданином результата рассмотрения обращения в письменной или устной форме или в форме электронного </w:t>
      </w:r>
      <w:r>
        <w:rPr>
          <w:spacing w:val="-2"/>
          <w:sz w:val="24"/>
        </w:rPr>
        <w:t>документа.</w:t>
      </w:r>
    </w:p>
    <w:p w:rsidR="00DC4F18" w:rsidRDefault="00DF3A6A">
      <w:pPr>
        <w:pStyle w:val="1"/>
        <w:numPr>
          <w:ilvl w:val="0"/>
          <w:numId w:val="13"/>
        </w:numPr>
        <w:tabs>
          <w:tab w:val="left" w:pos="1210"/>
        </w:tabs>
        <w:spacing w:before="5" w:line="274" w:lineRule="exact"/>
        <w:ind w:left="1210" w:hanging="360"/>
        <w:jc w:val="both"/>
      </w:pPr>
      <w:r>
        <w:t>Анализ</w:t>
      </w:r>
      <w:r>
        <w:rPr>
          <w:spacing w:val="-8"/>
        </w:rPr>
        <w:t xml:space="preserve"> </w:t>
      </w:r>
      <w:r>
        <w:t>обращений,</w:t>
      </w:r>
      <w:r>
        <w:rPr>
          <w:spacing w:val="-5"/>
        </w:rPr>
        <w:t xml:space="preserve"> </w:t>
      </w:r>
      <w:r>
        <w:t>поступивших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общеобразовательное</w:t>
      </w:r>
      <w:r>
        <w:rPr>
          <w:spacing w:val="-6"/>
        </w:rPr>
        <w:t xml:space="preserve"> </w:t>
      </w:r>
      <w:r>
        <w:rPr>
          <w:spacing w:val="-2"/>
        </w:rPr>
        <w:t>учреждение</w:t>
      </w:r>
    </w:p>
    <w:p w:rsidR="00DC4F18" w:rsidRDefault="00DF3A6A">
      <w:pPr>
        <w:pStyle w:val="a4"/>
        <w:numPr>
          <w:ilvl w:val="1"/>
          <w:numId w:val="13"/>
        </w:numPr>
        <w:tabs>
          <w:tab w:val="left" w:pos="1181"/>
        </w:tabs>
        <w:ind w:right="109" w:firstLine="539"/>
        <w:jc w:val="both"/>
      </w:pPr>
      <w:r>
        <w:rPr>
          <w:sz w:val="24"/>
        </w:rPr>
        <w:t>По результатам работы с обращениями граждан формируется отчет в базе данных по работе с обращениями граждан с разбивкой на письменные и устные обращения, по видам и типам обращений.</w:t>
      </w:r>
    </w:p>
    <w:p w:rsidR="00DC4F18" w:rsidRDefault="00DC4F18">
      <w:pPr>
        <w:jc w:val="both"/>
        <w:sectPr w:rsidR="00DC4F18">
          <w:pgSz w:w="11910" w:h="16850"/>
          <w:pgMar w:top="1060" w:right="740" w:bottom="980" w:left="1540" w:header="0" w:footer="789" w:gutter="0"/>
          <w:cols w:space="720"/>
        </w:sectPr>
      </w:pPr>
    </w:p>
    <w:p w:rsidR="00DC4F18" w:rsidRDefault="00DF3A6A">
      <w:pPr>
        <w:pStyle w:val="a4"/>
        <w:numPr>
          <w:ilvl w:val="1"/>
          <w:numId w:val="13"/>
        </w:numPr>
        <w:tabs>
          <w:tab w:val="left" w:pos="1181"/>
        </w:tabs>
        <w:spacing w:before="66"/>
        <w:ind w:right="103" w:firstLine="539"/>
        <w:jc w:val="both"/>
      </w:pPr>
      <w:r>
        <w:rPr>
          <w:sz w:val="24"/>
        </w:rPr>
        <w:lastRenderedPageBreak/>
        <w:t>В целях подготовки и проведения мероприятий по устранени</w:t>
      </w:r>
      <w:r>
        <w:rPr>
          <w:sz w:val="24"/>
        </w:rPr>
        <w:t>ю причин, порождающих обоснованные жалобы граждан, уполномоченное должностное лицо общеобразовательного учреждения осуществляют учет и анализ обращений граждан, поступивших в общеобразовательное учреждение.</w:t>
      </w:r>
    </w:p>
    <w:p w:rsidR="00DC4F18" w:rsidRDefault="00DF3A6A">
      <w:pPr>
        <w:pStyle w:val="a4"/>
        <w:numPr>
          <w:ilvl w:val="1"/>
          <w:numId w:val="13"/>
        </w:numPr>
        <w:tabs>
          <w:tab w:val="left" w:pos="1181"/>
        </w:tabs>
        <w:spacing w:before="1"/>
        <w:ind w:right="106" w:firstLine="539"/>
        <w:jc w:val="both"/>
      </w:pPr>
      <w:r>
        <w:rPr>
          <w:sz w:val="24"/>
        </w:rPr>
        <w:t>Заместители руководителя общеобразовательного учр</w:t>
      </w:r>
      <w:r>
        <w:rPr>
          <w:sz w:val="24"/>
        </w:rPr>
        <w:t>еждения обеспечивают учет и анализ вопросов по курируемым направлениям, содержащихся в обращениях граждан, в том числе анализ следующих данных:</w:t>
      </w:r>
    </w:p>
    <w:p w:rsidR="00DC4F18" w:rsidRDefault="00DF3A6A">
      <w:pPr>
        <w:pStyle w:val="a4"/>
        <w:numPr>
          <w:ilvl w:val="0"/>
          <w:numId w:val="3"/>
        </w:numPr>
        <w:tabs>
          <w:tab w:val="left" w:pos="839"/>
        </w:tabs>
        <w:ind w:left="839" w:hanging="138"/>
        <w:rPr>
          <w:sz w:val="24"/>
        </w:rPr>
      </w:pP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6"/>
          <w:sz w:val="24"/>
        </w:rPr>
        <w:t xml:space="preserve"> </w:t>
      </w:r>
      <w:r>
        <w:rPr>
          <w:sz w:val="24"/>
        </w:rPr>
        <w:t>рассмотренных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-2"/>
          <w:sz w:val="24"/>
        </w:rPr>
        <w:t xml:space="preserve"> граждан;</w:t>
      </w:r>
    </w:p>
    <w:p w:rsidR="00DC4F18" w:rsidRDefault="00DF3A6A">
      <w:pPr>
        <w:pStyle w:val="a4"/>
        <w:numPr>
          <w:ilvl w:val="0"/>
          <w:numId w:val="3"/>
        </w:numPr>
        <w:tabs>
          <w:tab w:val="left" w:pos="863"/>
        </w:tabs>
        <w:ind w:right="106" w:firstLine="539"/>
        <w:rPr>
          <w:sz w:val="24"/>
        </w:rPr>
      </w:pPr>
      <w:r>
        <w:rPr>
          <w:sz w:val="24"/>
        </w:rPr>
        <w:t>количество и характер решений, принятых по обращениям гра</w:t>
      </w:r>
      <w:r>
        <w:rPr>
          <w:sz w:val="24"/>
        </w:rPr>
        <w:t xml:space="preserve">ждан в пределах их </w:t>
      </w:r>
      <w:r>
        <w:rPr>
          <w:spacing w:val="-2"/>
          <w:sz w:val="24"/>
        </w:rPr>
        <w:t>полномочий;</w:t>
      </w:r>
    </w:p>
    <w:p w:rsidR="00DC4F18" w:rsidRDefault="00DF3A6A">
      <w:pPr>
        <w:pStyle w:val="a4"/>
        <w:numPr>
          <w:ilvl w:val="0"/>
          <w:numId w:val="3"/>
        </w:numPr>
        <w:tabs>
          <w:tab w:val="left" w:pos="935"/>
        </w:tabs>
        <w:ind w:right="105" w:firstLine="539"/>
        <w:rPr>
          <w:sz w:val="24"/>
        </w:rPr>
      </w:pPr>
      <w:r>
        <w:rPr>
          <w:sz w:val="24"/>
        </w:rPr>
        <w:t>количество и характер судебных споров с гражданами, а также сведения о принятых по ним судебных решениях.</w:t>
      </w:r>
    </w:p>
    <w:p w:rsidR="00DC4F18" w:rsidRDefault="00DF3A6A">
      <w:pPr>
        <w:pStyle w:val="a3"/>
        <w:ind w:right="108"/>
      </w:pPr>
      <w:r>
        <w:t>Заместители руководителя общеобразовательного учреждения организуют учет и анализ вопросов и подготавливают предложения</w:t>
      </w:r>
      <w:r>
        <w:t xml:space="preserve">, направленные на устранение </w:t>
      </w:r>
      <w:r>
        <w:rPr>
          <w:spacing w:val="-2"/>
        </w:rPr>
        <w:t>недостатков.</w:t>
      </w:r>
    </w:p>
    <w:p w:rsidR="00DC4F18" w:rsidRDefault="00DF3A6A">
      <w:pPr>
        <w:pStyle w:val="a4"/>
        <w:numPr>
          <w:ilvl w:val="1"/>
          <w:numId w:val="13"/>
        </w:numPr>
        <w:tabs>
          <w:tab w:val="left" w:pos="1356"/>
        </w:tabs>
        <w:ind w:right="106" w:firstLine="539"/>
        <w:jc w:val="both"/>
        <w:rPr>
          <w:sz w:val="24"/>
        </w:rPr>
      </w:pPr>
      <w:r>
        <w:rPr>
          <w:sz w:val="24"/>
        </w:rPr>
        <w:t>Ответственное лицо за организацию работы с обращениями граждан в общеобразовательном учреждении и за организацию работы Телефона доверия обобщает результаты анализа обращений граждан по итогам года и подготавливает статистический отчет и соответствующую ан</w:t>
      </w:r>
      <w:r>
        <w:rPr>
          <w:sz w:val="24"/>
        </w:rPr>
        <w:t>алитическую записку.</w:t>
      </w:r>
    </w:p>
    <w:p w:rsidR="00DC4F18" w:rsidRDefault="00DF3A6A">
      <w:pPr>
        <w:pStyle w:val="1"/>
        <w:numPr>
          <w:ilvl w:val="0"/>
          <w:numId w:val="13"/>
        </w:numPr>
        <w:tabs>
          <w:tab w:val="left" w:pos="2360"/>
        </w:tabs>
        <w:spacing w:before="5" w:line="274" w:lineRule="exact"/>
        <w:ind w:left="2360" w:hanging="360"/>
        <w:jc w:val="both"/>
      </w:pPr>
      <w:r>
        <w:t>Организация</w:t>
      </w:r>
      <w:r>
        <w:rPr>
          <w:spacing w:val="-6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исполнением</w:t>
      </w:r>
      <w:r>
        <w:rPr>
          <w:spacing w:val="-2"/>
        </w:rPr>
        <w:t xml:space="preserve"> Порядка</w:t>
      </w:r>
    </w:p>
    <w:p w:rsidR="00DC4F18" w:rsidRDefault="00DF3A6A">
      <w:pPr>
        <w:pStyle w:val="a4"/>
        <w:numPr>
          <w:ilvl w:val="1"/>
          <w:numId w:val="13"/>
        </w:numPr>
        <w:tabs>
          <w:tab w:val="left" w:pos="1181"/>
        </w:tabs>
        <w:ind w:right="105" w:firstLine="539"/>
        <w:jc w:val="both"/>
      </w:pPr>
      <w:r>
        <w:rPr>
          <w:sz w:val="24"/>
        </w:rPr>
        <w:t>Контроль за рассмотрением обращений осуществляется в целях обеспечения своевременного и качественного исполнения поручений по обращениям граждан, принятия оперативных мер по своевременному вы</w:t>
      </w:r>
      <w:r>
        <w:rPr>
          <w:sz w:val="24"/>
        </w:rPr>
        <w:t>явлению и устранению причин нарушения прав, свобод и законных интересов граждан, анализа содержания</w:t>
      </w:r>
      <w:r>
        <w:rPr>
          <w:spacing w:val="40"/>
          <w:sz w:val="24"/>
        </w:rPr>
        <w:t xml:space="preserve"> </w:t>
      </w:r>
      <w:r>
        <w:rPr>
          <w:sz w:val="24"/>
        </w:rPr>
        <w:t>поступающих обращений, хода и результатов работы с обращениями.</w:t>
      </w:r>
    </w:p>
    <w:p w:rsidR="00DC4F18" w:rsidRDefault="00DF3A6A">
      <w:pPr>
        <w:pStyle w:val="a4"/>
        <w:numPr>
          <w:ilvl w:val="1"/>
          <w:numId w:val="13"/>
        </w:numPr>
        <w:tabs>
          <w:tab w:val="left" w:pos="1181"/>
        </w:tabs>
        <w:ind w:left="1181" w:hanging="480"/>
        <w:jc w:val="both"/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включает:</w:t>
      </w:r>
    </w:p>
    <w:p w:rsidR="00DC4F18" w:rsidRDefault="00DF3A6A">
      <w:pPr>
        <w:pStyle w:val="a4"/>
        <w:numPr>
          <w:ilvl w:val="0"/>
          <w:numId w:val="2"/>
        </w:numPr>
        <w:tabs>
          <w:tab w:val="left" w:pos="839"/>
        </w:tabs>
        <w:ind w:left="839" w:hanging="138"/>
        <w:rPr>
          <w:sz w:val="24"/>
        </w:rPr>
      </w:pPr>
      <w:r>
        <w:rPr>
          <w:sz w:val="24"/>
        </w:rPr>
        <w:t>постановку</w:t>
      </w:r>
      <w:r>
        <w:rPr>
          <w:spacing w:val="-10"/>
          <w:sz w:val="24"/>
        </w:rPr>
        <w:t xml:space="preserve"> </w:t>
      </w:r>
      <w:r>
        <w:rPr>
          <w:sz w:val="24"/>
        </w:rPr>
        <w:t>поручений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контроль;</w:t>
      </w:r>
    </w:p>
    <w:p w:rsidR="00DC4F18" w:rsidRDefault="00DF3A6A">
      <w:pPr>
        <w:pStyle w:val="a4"/>
        <w:numPr>
          <w:ilvl w:val="0"/>
          <w:numId w:val="2"/>
        </w:numPr>
        <w:tabs>
          <w:tab w:val="left" w:pos="839"/>
        </w:tabs>
        <w:ind w:left="839" w:hanging="138"/>
        <w:rPr>
          <w:sz w:val="24"/>
        </w:rPr>
      </w:pPr>
      <w:r>
        <w:rPr>
          <w:sz w:val="24"/>
        </w:rPr>
        <w:t>сбор</w:t>
      </w:r>
      <w:r>
        <w:rPr>
          <w:spacing w:val="-3"/>
          <w:sz w:val="24"/>
        </w:rPr>
        <w:t xml:space="preserve"> </w:t>
      </w:r>
      <w:r>
        <w:rPr>
          <w:sz w:val="24"/>
        </w:rPr>
        <w:t>и обработку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рассмотрения </w:t>
      </w:r>
      <w:r>
        <w:rPr>
          <w:spacing w:val="-2"/>
          <w:sz w:val="24"/>
        </w:rPr>
        <w:t>обращений;</w:t>
      </w:r>
    </w:p>
    <w:p w:rsidR="00DC4F18" w:rsidRDefault="00DF3A6A">
      <w:pPr>
        <w:pStyle w:val="a4"/>
        <w:numPr>
          <w:ilvl w:val="0"/>
          <w:numId w:val="2"/>
        </w:numPr>
        <w:tabs>
          <w:tab w:val="left" w:pos="877"/>
        </w:tabs>
        <w:ind w:right="112" w:firstLine="539"/>
        <w:jc w:val="left"/>
        <w:rPr>
          <w:sz w:val="24"/>
        </w:rPr>
      </w:pPr>
      <w:r>
        <w:rPr>
          <w:sz w:val="24"/>
        </w:rPr>
        <w:t>подготовку</w:t>
      </w:r>
      <w:r>
        <w:rPr>
          <w:spacing w:val="31"/>
          <w:sz w:val="24"/>
        </w:rPr>
        <w:t xml:space="preserve"> </w:t>
      </w:r>
      <w:r>
        <w:rPr>
          <w:sz w:val="24"/>
        </w:rPr>
        <w:t>оперативных</w:t>
      </w:r>
      <w:r>
        <w:rPr>
          <w:spacing w:val="36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35"/>
          <w:sz w:val="24"/>
        </w:rPr>
        <w:t xml:space="preserve"> </w:t>
      </w:r>
      <w:r>
        <w:rPr>
          <w:sz w:val="24"/>
        </w:rPr>
        <w:t>исполнителям</w:t>
      </w:r>
      <w:r>
        <w:rPr>
          <w:spacing w:val="35"/>
          <w:sz w:val="24"/>
        </w:rPr>
        <w:t xml:space="preserve"> </w:t>
      </w:r>
      <w:r>
        <w:rPr>
          <w:sz w:val="24"/>
        </w:rPr>
        <w:t>о</w:t>
      </w:r>
      <w:r>
        <w:rPr>
          <w:spacing w:val="35"/>
          <w:sz w:val="24"/>
        </w:rPr>
        <w:t xml:space="preserve"> </w:t>
      </w:r>
      <w:r>
        <w:rPr>
          <w:sz w:val="24"/>
        </w:rPr>
        <w:t>ходе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34"/>
          <w:sz w:val="24"/>
        </w:rPr>
        <w:t xml:space="preserve"> </w:t>
      </w:r>
      <w:r>
        <w:rPr>
          <w:sz w:val="24"/>
        </w:rPr>
        <w:t>исполнения поручений по обращениям;</w:t>
      </w:r>
    </w:p>
    <w:p w:rsidR="00DC4F18" w:rsidRDefault="00DF3A6A">
      <w:pPr>
        <w:pStyle w:val="a4"/>
        <w:numPr>
          <w:ilvl w:val="0"/>
          <w:numId w:val="2"/>
        </w:numPr>
        <w:tabs>
          <w:tab w:val="left" w:pos="853"/>
        </w:tabs>
        <w:ind w:right="112" w:firstLine="539"/>
        <w:jc w:val="left"/>
        <w:rPr>
          <w:sz w:val="24"/>
        </w:rPr>
      </w:pPr>
      <w:r>
        <w:rPr>
          <w:sz w:val="24"/>
        </w:rPr>
        <w:t>подготовку и обобщение данных о содержании и сроках исполнения поручений п</w:t>
      </w:r>
      <w:r>
        <w:rPr>
          <w:sz w:val="24"/>
        </w:rPr>
        <w:t>о обращениям граждан;</w:t>
      </w:r>
    </w:p>
    <w:p w:rsidR="00DC4F18" w:rsidRDefault="00DF3A6A">
      <w:pPr>
        <w:pStyle w:val="a4"/>
        <w:numPr>
          <w:ilvl w:val="0"/>
          <w:numId w:val="2"/>
        </w:numPr>
        <w:tabs>
          <w:tab w:val="left" w:pos="839"/>
        </w:tabs>
        <w:ind w:left="839" w:hanging="138"/>
        <w:jc w:val="left"/>
        <w:rPr>
          <w:sz w:val="24"/>
        </w:rPr>
      </w:pPr>
      <w:r>
        <w:rPr>
          <w:sz w:val="24"/>
        </w:rPr>
        <w:t>снятие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контроля.</w:t>
      </w:r>
    </w:p>
    <w:p w:rsidR="00DC4F18" w:rsidRDefault="00DF3A6A">
      <w:pPr>
        <w:pStyle w:val="a4"/>
        <w:numPr>
          <w:ilvl w:val="1"/>
          <w:numId w:val="13"/>
        </w:numPr>
        <w:tabs>
          <w:tab w:val="left" w:pos="1257"/>
        </w:tabs>
        <w:ind w:right="108" w:firstLine="539"/>
        <w:jc w:val="both"/>
        <w:rPr>
          <w:sz w:val="24"/>
        </w:rPr>
      </w:pPr>
      <w:r>
        <w:rPr>
          <w:sz w:val="24"/>
        </w:rPr>
        <w:t>Организация контроля за своевременным и полным рассмотрением обращений граждан осуществляется ответственным лицом за организацию работы с обращениями граждан в общеобразовательном учреждении и за организацию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Телефона доверия.</w:t>
      </w:r>
    </w:p>
    <w:p w:rsidR="00DC4F18" w:rsidRDefault="00DF3A6A">
      <w:pPr>
        <w:pStyle w:val="a4"/>
        <w:numPr>
          <w:ilvl w:val="1"/>
          <w:numId w:val="13"/>
        </w:numPr>
        <w:tabs>
          <w:tab w:val="left" w:pos="1181"/>
        </w:tabs>
        <w:ind w:right="106" w:firstLine="539"/>
        <w:jc w:val="both"/>
      </w:pPr>
      <w:r>
        <w:rPr>
          <w:sz w:val="24"/>
        </w:rPr>
        <w:t>Уполномоченное лицо общ</w:t>
      </w:r>
      <w:r>
        <w:rPr>
          <w:sz w:val="24"/>
        </w:rPr>
        <w:t>еобразовательного учреждения, ответственное за регистрацию обращений граждан, осуществляет особый контроль за исполнением обращений, поступивших в общеобразовательное учреждение из органов управления образованием, иных органов власти с контролем исполнения</w:t>
      </w:r>
      <w:r>
        <w:rPr>
          <w:sz w:val="24"/>
        </w:rPr>
        <w:t>, а также осуществляет выборочный контроль исполнения любых обращений, поступивших на рассмотрение в общеобразовательное учреждение в соответствии с поручением руководителя общеобразовательного учреждения.</w:t>
      </w:r>
    </w:p>
    <w:p w:rsidR="00DC4F18" w:rsidRDefault="00DF3A6A">
      <w:pPr>
        <w:pStyle w:val="a4"/>
        <w:numPr>
          <w:ilvl w:val="1"/>
          <w:numId w:val="13"/>
        </w:numPr>
        <w:tabs>
          <w:tab w:val="left" w:pos="1181"/>
        </w:tabs>
        <w:ind w:right="111" w:firstLine="539"/>
        <w:jc w:val="both"/>
      </w:pPr>
      <w:r>
        <w:rPr>
          <w:sz w:val="24"/>
        </w:rPr>
        <w:t xml:space="preserve">Датой снятия с контроля является дата отправления </w:t>
      </w:r>
      <w:r>
        <w:rPr>
          <w:sz w:val="24"/>
        </w:rPr>
        <w:t>окончательного ответа заявителю и в контролирующий орган.</w:t>
      </w:r>
    </w:p>
    <w:p w:rsidR="00DC4F18" w:rsidRDefault="00DF3A6A">
      <w:pPr>
        <w:pStyle w:val="a4"/>
        <w:numPr>
          <w:ilvl w:val="1"/>
          <w:numId w:val="13"/>
        </w:numPr>
        <w:tabs>
          <w:tab w:val="left" w:pos="1181"/>
        </w:tabs>
        <w:ind w:right="108" w:firstLine="539"/>
        <w:jc w:val="both"/>
      </w:pPr>
      <w:r>
        <w:rPr>
          <w:sz w:val="24"/>
        </w:rPr>
        <w:t xml:space="preserve">Обращения, на которые даются промежуточные ответы, с контроля не </w:t>
      </w:r>
      <w:r>
        <w:rPr>
          <w:spacing w:val="-2"/>
          <w:sz w:val="24"/>
        </w:rPr>
        <w:t>снимаются.</w:t>
      </w:r>
    </w:p>
    <w:p w:rsidR="00DC4F18" w:rsidRDefault="00DF3A6A">
      <w:pPr>
        <w:pStyle w:val="a4"/>
        <w:numPr>
          <w:ilvl w:val="1"/>
          <w:numId w:val="13"/>
        </w:numPr>
        <w:tabs>
          <w:tab w:val="left" w:pos="1181"/>
        </w:tabs>
        <w:ind w:right="104" w:firstLine="539"/>
        <w:jc w:val="both"/>
      </w:pPr>
      <w:r>
        <w:rPr>
          <w:sz w:val="24"/>
        </w:rPr>
        <w:t>Уполномоченное лицо, ответственное за регистрацию обращений граждан, оперативно представляет информацию об обращениях, срок рассмотрения которых истекает в ближайшие семь дней ответственному лицу за организацию работы с обращениями граждан в общеобразовате</w:t>
      </w:r>
      <w:r>
        <w:rPr>
          <w:sz w:val="24"/>
        </w:rPr>
        <w:t>льном учреждении и за организацию работы Телефона доверия, руководителю общеобразовательного учреждения.</w:t>
      </w:r>
    </w:p>
    <w:p w:rsidR="00DC4F18" w:rsidRDefault="00DC4F18">
      <w:pPr>
        <w:jc w:val="both"/>
        <w:sectPr w:rsidR="00DC4F18">
          <w:pgSz w:w="11910" w:h="16850"/>
          <w:pgMar w:top="1060" w:right="740" w:bottom="980" w:left="1540" w:header="0" w:footer="789" w:gutter="0"/>
          <w:cols w:space="720"/>
        </w:sectPr>
      </w:pPr>
    </w:p>
    <w:p w:rsidR="00DC4F18" w:rsidRDefault="00DF3A6A">
      <w:pPr>
        <w:pStyle w:val="a4"/>
        <w:numPr>
          <w:ilvl w:val="1"/>
          <w:numId w:val="13"/>
        </w:numPr>
        <w:tabs>
          <w:tab w:val="left" w:pos="1355"/>
        </w:tabs>
        <w:spacing w:before="66"/>
        <w:ind w:right="106" w:firstLine="539"/>
        <w:jc w:val="both"/>
        <w:rPr>
          <w:sz w:val="24"/>
        </w:rPr>
      </w:pPr>
      <w:r>
        <w:rPr>
          <w:sz w:val="24"/>
        </w:rPr>
        <w:lastRenderedPageBreak/>
        <w:t>Ответственное лицо за организацию работы с обращениями граждан в общеобразовательном учреждении и за организацию работы Телефона дове</w:t>
      </w:r>
      <w:r>
        <w:rPr>
          <w:sz w:val="24"/>
        </w:rPr>
        <w:t>рия представляет информацию об обращениях, срок исполнения которых истёк (не позднее следующего дня после указанного срока) непосредственно руководителю общеобразовательного учреждения.</w:t>
      </w:r>
    </w:p>
    <w:p w:rsidR="00DC4F18" w:rsidRDefault="00DF3A6A">
      <w:pPr>
        <w:pStyle w:val="a4"/>
        <w:numPr>
          <w:ilvl w:val="1"/>
          <w:numId w:val="13"/>
        </w:numPr>
        <w:tabs>
          <w:tab w:val="left" w:pos="1241"/>
        </w:tabs>
        <w:spacing w:before="1"/>
        <w:ind w:right="104" w:firstLine="599"/>
        <w:jc w:val="both"/>
      </w:pPr>
      <w:r>
        <w:rPr>
          <w:sz w:val="24"/>
        </w:rPr>
        <w:t>Личная ответственность за исполнение обращений в установленные законод</w:t>
      </w:r>
      <w:r>
        <w:rPr>
          <w:sz w:val="24"/>
        </w:rPr>
        <w:t>ательством Российской Федерации сроки возлагается на заместителей руководителя общеобразовательного учреждения по направлениям.</w:t>
      </w:r>
    </w:p>
    <w:p w:rsidR="00DC4F18" w:rsidRDefault="00DF3A6A">
      <w:pPr>
        <w:pStyle w:val="a4"/>
        <w:numPr>
          <w:ilvl w:val="1"/>
          <w:numId w:val="13"/>
        </w:numPr>
        <w:tabs>
          <w:tab w:val="left" w:pos="1301"/>
          <w:tab w:val="left" w:pos="8229"/>
        </w:tabs>
        <w:ind w:right="108" w:firstLine="539"/>
        <w:jc w:val="both"/>
      </w:pPr>
      <w:r>
        <w:rPr>
          <w:sz w:val="24"/>
        </w:rPr>
        <w:t>Основанием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внутренней</w:t>
      </w:r>
      <w:bookmarkStart w:id="0" w:name="_GoBack"/>
      <w:bookmarkEnd w:id="0"/>
      <w:r>
        <w:rPr>
          <w:spacing w:val="80"/>
          <w:sz w:val="24"/>
        </w:rPr>
        <w:t xml:space="preserve"> </w:t>
      </w:r>
      <w:r>
        <w:rPr>
          <w:sz w:val="24"/>
        </w:rPr>
        <w:t>проверки</w:t>
      </w:r>
      <w:r>
        <w:rPr>
          <w:sz w:val="24"/>
        </w:rPr>
        <w:tab/>
      </w:r>
      <w:r>
        <w:rPr>
          <w:spacing w:val="-2"/>
          <w:sz w:val="24"/>
        </w:rPr>
        <w:t xml:space="preserve">(служебного </w:t>
      </w:r>
      <w:r>
        <w:rPr>
          <w:sz w:val="24"/>
        </w:rPr>
        <w:t>расследования) по вопросам работы с обращениями граждан являются:</w:t>
      </w:r>
    </w:p>
    <w:p w:rsidR="00DC4F18" w:rsidRDefault="00DF3A6A">
      <w:pPr>
        <w:pStyle w:val="a4"/>
        <w:numPr>
          <w:ilvl w:val="0"/>
          <w:numId w:val="1"/>
        </w:numPr>
        <w:tabs>
          <w:tab w:val="left" w:pos="839"/>
        </w:tabs>
        <w:ind w:left="839" w:hanging="138"/>
        <w:rPr>
          <w:sz w:val="24"/>
        </w:rPr>
      </w:pPr>
      <w:r>
        <w:rPr>
          <w:sz w:val="24"/>
        </w:rPr>
        <w:t>истечение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срока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2"/>
          <w:sz w:val="24"/>
        </w:rPr>
        <w:t xml:space="preserve"> обращения;</w:t>
      </w:r>
    </w:p>
    <w:p w:rsidR="00DC4F18" w:rsidRDefault="00DF3A6A">
      <w:pPr>
        <w:pStyle w:val="a4"/>
        <w:numPr>
          <w:ilvl w:val="0"/>
          <w:numId w:val="1"/>
        </w:numPr>
        <w:tabs>
          <w:tab w:val="left" w:pos="860"/>
        </w:tabs>
        <w:ind w:right="106" w:firstLine="539"/>
        <w:rPr>
          <w:sz w:val="24"/>
        </w:rPr>
      </w:pPr>
      <w:r>
        <w:rPr>
          <w:sz w:val="24"/>
        </w:rPr>
        <w:t>поступление в общеобразовательное учреждение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</w:t>
      </w:r>
      <w:r>
        <w:rPr>
          <w:sz w:val="24"/>
        </w:rPr>
        <w:t>ссовой информации о нарушении законодательства о рассмотрении обращений граждан.</w:t>
      </w:r>
    </w:p>
    <w:p w:rsidR="00DC4F18" w:rsidRDefault="00DF3A6A">
      <w:pPr>
        <w:pStyle w:val="a4"/>
        <w:numPr>
          <w:ilvl w:val="1"/>
          <w:numId w:val="13"/>
        </w:numPr>
        <w:tabs>
          <w:tab w:val="left" w:pos="1301"/>
        </w:tabs>
        <w:ind w:right="106" w:firstLine="539"/>
        <w:jc w:val="both"/>
      </w:pPr>
      <w:r>
        <w:rPr>
          <w:sz w:val="24"/>
        </w:rPr>
        <w:t>Нарушения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6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обращений,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неправомерный отказ в их приеме, затягивание сроков рассмотрения обращений, их необъективное разбирательство, принятие</w:t>
      </w:r>
      <w:r>
        <w:rPr>
          <w:sz w:val="24"/>
        </w:rPr>
        <w:t xml:space="preserve"> необоснованных, нарушающих законодательство Российской Федерации решений, предоставление недостоверной информации, разглашение сведений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 частной жизни гражданина влекут в отношении виновных должностных лиц общеобразовательного учреждения ответственность </w:t>
      </w:r>
      <w:r>
        <w:rPr>
          <w:sz w:val="24"/>
        </w:rPr>
        <w:t>в соответствии с законодательством Российской Федерации.</w:t>
      </w:r>
    </w:p>
    <w:p w:rsidR="00DC4F18" w:rsidRDefault="00DF3A6A">
      <w:pPr>
        <w:pStyle w:val="a4"/>
        <w:numPr>
          <w:ilvl w:val="1"/>
          <w:numId w:val="13"/>
        </w:numPr>
        <w:tabs>
          <w:tab w:val="left" w:pos="1301"/>
        </w:tabs>
        <w:spacing w:before="1"/>
        <w:ind w:right="104" w:firstLine="539"/>
        <w:jc w:val="both"/>
      </w:pPr>
      <w:r>
        <w:rPr>
          <w:sz w:val="24"/>
        </w:rPr>
        <w:t>Граждане, их объединения и организации, обратившиеся в установленном законодательством порядке в общеобразовательное учреждение, имеют право на любые предусмотренные действующим законодательством фор</w:t>
      </w:r>
      <w:r>
        <w:rPr>
          <w:sz w:val="24"/>
        </w:rPr>
        <w:t>мы контроля за деятельностью общеобразовательного учреждения по работе с обращениями граждан.</w:t>
      </w:r>
    </w:p>
    <w:sectPr w:rsidR="00DC4F18">
      <w:pgSz w:w="11910" w:h="16850"/>
      <w:pgMar w:top="1060" w:right="740" w:bottom="980" w:left="1540" w:header="0" w:footer="7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A6A" w:rsidRDefault="00DF3A6A">
      <w:r>
        <w:separator/>
      </w:r>
    </w:p>
  </w:endnote>
  <w:endnote w:type="continuationSeparator" w:id="0">
    <w:p w:rsidR="00DF3A6A" w:rsidRDefault="00DF3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F18" w:rsidRDefault="00DF3A6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89184" behindDoc="1" locked="0" layoutInCell="1" allowOverlap="1">
              <wp:simplePos x="0" y="0"/>
              <wp:positionH relativeFrom="page">
                <wp:posOffset>3937380</wp:posOffset>
              </wp:positionH>
              <wp:positionV relativeFrom="page">
                <wp:posOffset>10053149</wp:posOffset>
              </wp:positionV>
              <wp:extent cx="2413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C4F18" w:rsidRDefault="00DF3A6A">
                          <w:pPr>
                            <w:pStyle w:val="a3"/>
                            <w:spacing w:before="10"/>
                            <w:ind w:left="60" w:firstLine="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3828F0">
                            <w:rPr>
                              <w:noProof/>
                              <w:spacing w:val="-5"/>
                            </w:rPr>
                            <w:t>13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0.05pt;margin-top:791.6pt;width:19pt;height:15.3pt;z-index:-15927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" filled="f" stroked="f">
              <v:path arrowok="t"/>
              <v:textbox inset="0,0,0,0">
                <w:txbxContent>
                  <w:p w:rsidR="00DC4F18" w:rsidRDefault="00DF3A6A">
                    <w:pPr>
                      <w:pStyle w:val="a3"/>
                      <w:spacing w:before="10"/>
                      <w:ind w:left="60" w:firstLine="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3828F0">
                      <w:rPr>
                        <w:noProof/>
                        <w:spacing w:val="-5"/>
                      </w:rPr>
                      <w:t>13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A6A" w:rsidRDefault="00DF3A6A">
      <w:r>
        <w:separator/>
      </w:r>
    </w:p>
  </w:footnote>
  <w:footnote w:type="continuationSeparator" w:id="0">
    <w:p w:rsidR="00DF3A6A" w:rsidRDefault="00DF3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1A56"/>
    <w:multiLevelType w:val="hybridMultilevel"/>
    <w:tmpl w:val="3BBA990E"/>
    <w:lvl w:ilvl="0" w:tplc="361C5E5A">
      <w:numFmt w:val="bullet"/>
      <w:lvlText w:val="-"/>
      <w:lvlJc w:val="left"/>
      <w:pPr>
        <w:ind w:left="8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2EEA3A">
      <w:numFmt w:val="bullet"/>
      <w:lvlText w:val="•"/>
      <w:lvlJc w:val="left"/>
      <w:pPr>
        <w:ind w:left="1718" w:hanging="140"/>
      </w:pPr>
      <w:rPr>
        <w:rFonts w:hint="default"/>
        <w:lang w:val="ru-RU" w:eastAsia="en-US" w:bidi="ar-SA"/>
      </w:rPr>
    </w:lvl>
    <w:lvl w:ilvl="2" w:tplc="6E703844">
      <w:numFmt w:val="bullet"/>
      <w:lvlText w:val="•"/>
      <w:lvlJc w:val="left"/>
      <w:pPr>
        <w:ind w:left="2597" w:hanging="140"/>
      </w:pPr>
      <w:rPr>
        <w:rFonts w:hint="default"/>
        <w:lang w:val="ru-RU" w:eastAsia="en-US" w:bidi="ar-SA"/>
      </w:rPr>
    </w:lvl>
    <w:lvl w:ilvl="3" w:tplc="F3EA00EA">
      <w:numFmt w:val="bullet"/>
      <w:lvlText w:val="•"/>
      <w:lvlJc w:val="left"/>
      <w:pPr>
        <w:ind w:left="3475" w:hanging="140"/>
      </w:pPr>
      <w:rPr>
        <w:rFonts w:hint="default"/>
        <w:lang w:val="ru-RU" w:eastAsia="en-US" w:bidi="ar-SA"/>
      </w:rPr>
    </w:lvl>
    <w:lvl w:ilvl="4" w:tplc="877ACF88">
      <w:numFmt w:val="bullet"/>
      <w:lvlText w:val="•"/>
      <w:lvlJc w:val="left"/>
      <w:pPr>
        <w:ind w:left="4354" w:hanging="140"/>
      </w:pPr>
      <w:rPr>
        <w:rFonts w:hint="default"/>
        <w:lang w:val="ru-RU" w:eastAsia="en-US" w:bidi="ar-SA"/>
      </w:rPr>
    </w:lvl>
    <w:lvl w:ilvl="5" w:tplc="2F06642C">
      <w:numFmt w:val="bullet"/>
      <w:lvlText w:val="•"/>
      <w:lvlJc w:val="left"/>
      <w:pPr>
        <w:ind w:left="5233" w:hanging="140"/>
      </w:pPr>
      <w:rPr>
        <w:rFonts w:hint="default"/>
        <w:lang w:val="ru-RU" w:eastAsia="en-US" w:bidi="ar-SA"/>
      </w:rPr>
    </w:lvl>
    <w:lvl w:ilvl="6" w:tplc="79B6C9B2">
      <w:numFmt w:val="bullet"/>
      <w:lvlText w:val="•"/>
      <w:lvlJc w:val="left"/>
      <w:pPr>
        <w:ind w:left="6111" w:hanging="140"/>
      </w:pPr>
      <w:rPr>
        <w:rFonts w:hint="default"/>
        <w:lang w:val="ru-RU" w:eastAsia="en-US" w:bidi="ar-SA"/>
      </w:rPr>
    </w:lvl>
    <w:lvl w:ilvl="7" w:tplc="3342B59C">
      <w:numFmt w:val="bullet"/>
      <w:lvlText w:val="•"/>
      <w:lvlJc w:val="left"/>
      <w:pPr>
        <w:ind w:left="6990" w:hanging="140"/>
      </w:pPr>
      <w:rPr>
        <w:rFonts w:hint="default"/>
        <w:lang w:val="ru-RU" w:eastAsia="en-US" w:bidi="ar-SA"/>
      </w:rPr>
    </w:lvl>
    <w:lvl w:ilvl="8" w:tplc="90048D66">
      <w:numFmt w:val="bullet"/>
      <w:lvlText w:val="•"/>
      <w:lvlJc w:val="left"/>
      <w:pPr>
        <w:ind w:left="7869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EF624A4"/>
    <w:multiLevelType w:val="hybridMultilevel"/>
    <w:tmpl w:val="DF3EC8C2"/>
    <w:lvl w:ilvl="0" w:tplc="4A3AF096">
      <w:numFmt w:val="bullet"/>
      <w:lvlText w:val="-"/>
      <w:lvlJc w:val="left"/>
      <w:pPr>
        <w:ind w:left="162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7890A0">
      <w:numFmt w:val="bullet"/>
      <w:lvlText w:val="•"/>
      <w:lvlJc w:val="left"/>
      <w:pPr>
        <w:ind w:left="1106" w:hanging="228"/>
      </w:pPr>
      <w:rPr>
        <w:rFonts w:hint="default"/>
        <w:lang w:val="ru-RU" w:eastAsia="en-US" w:bidi="ar-SA"/>
      </w:rPr>
    </w:lvl>
    <w:lvl w:ilvl="2" w:tplc="E6560C78">
      <w:numFmt w:val="bullet"/>
      <w:lvlText w:val="•"/>
      <w:lvlJc w:val="left"/>
      <w:pPr>
        <w:ind w:left="2053" w:hanging="228"/>
      </w:pPr>
      <w:rPr>
        <w:rFonts w:hint="default"/>
        <w:lang w:val="ru-RU" w:eastAsia="en-US" w:bidi="ar-SA"/>
      </w:rPr>
    </w:lvl>
    <w:lvl w:ilvl="3" w:tplc="9D5C4052">
      <w:numFmt w:val="bullet"/>
      <w:lvlText w:val="•"/>
      <w:lvlJc w:val="left"/>
      <w:pPr>
        <w:ind w:left="2999" w:hanging="228"/>
      </w:pPr>
      <w:rPr>
        <w:rFonts w:hint="default"/>
        <w:lang w:val="ru-RU" w:eastAsia="en-US" w:bidi="ar-SA"/>
      </w:rPr>
    </w:lvl>
    <w:lvl w:ilvl="4" w:tplc="0B9CCD76">
      <w:numFmt w:val="bullet"/>
      <w:lvlText w:val="•"/>
      <w:lvlJc w:val="left"/>
      <w:pPr>
        <w:ind w:left="3946" w:hanging="228"/>
      </w:pPr>
      <w:rPr>
        <w:rFonts w:hint="default"/>
        <w:lang w:val="ru-RU" w:eastAsia="en-US" w:bidi="ar-SA"/>
      </w:rPr>
    </w:lvl>
    <w:lvl w:ilvl="5" w:tplc="ABB61588">
      <w:numFmt w:val="bullet"/>
      <w:lvlText w:val="•"/>
      <w:lvlJc w:val="left"/>
      <w:pPr>
        <w:ind w:left="4893" w:hanging="228"/>
      </w:pPr>
      <w:rPr>
        <w:rFonts w:hint="default"/>
        <w:lang w:val="ru-RU" w:eastAsia="en-US" w:bidi="ar-SA"/>
      </w:rPr>
    </w:lvl>
    <w:lvl w:ilvl="6" w:tplc="4A4EE77C">
      <w:numFmt w:val="bullet"/>
      <w:lvlText w:val="•"/>
      <w:lvlJc w:val="left"/>
      <w:pPr>
        <w:ind w:left="5839" w:hanging="228"/>
      </w:pPr>
      <w:rPr>
        <w:rFonts w:hint="default"/>
        <w:lang w:val="ru-RU" w:eastAsia="en-US" w:bidi="ar-SA"/>
      </w:rPr>
    </w:lvl>
    <w:lvl w:ilvl="7" w:tplc="30AA6316">
      <w:numFmt w:val="bullet"/>
      <w:lvlText w:val="•"/>
      <w:lvlJc w:val="left"/>
      <w:pPr>
        <w:ind w:left="6786" w:hanging="228"/>
      </w:pPr>
      <w:rPr>
        <w:rFonts w:hint="default"/>
        <w:lang w:val="ru-RU" w:eastAsia="en-US" w:bidi="ar-SA"/>
      </w:rPr>
    </w:lvl>
    <w:lvl w:ilvl="8" w:tplc="DC3A1B86">
      <w:numFmt w:val="bullet"/>
      <w:lvlText w:val="•"/>
      <w:lvlJc w:val="left"/>
      <w:pPr>
        <w:ind w:left="7733" w:hanging="228"/>
      </w:pPr>
      <w:rPr>
        <w:rFonts w:hint="default"/>
        <w:lang w:val="ru-RU" w:eastAsia="en-US" w:bidi="ar-SA"/>
      </w:rPr>
    </w:lvl>
  </w:abstractNum>
  <w:abstractNum w:abstractNumId="2" w15:restartNumberingAfterBreak="0">
    <w:nsid w:val="101A58F1"/>
    <w:multiLevelType w:val="hybridMultilevel"/>
    <w:tmpl w:val="9B04683C"/>
    <w:lvl w:ilvl="0" w:tplc="1F92A2E8">
      <w:numFmt w:val="bullet"/>
      <w:lvlText w:val="-"/>
      <w:lvlJc w:val="left"/>
      <w:pPr>
        <w:ind w:left="16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92CA48">
      <w:numFmt w:val="bullet"/>
      <w:lvlText w:val="•"/>
      <w:lvlJc w:val="left"/>
      <w:pPr>
        <w:ind w:left="1106" w:hanging="140"/>
      </w:pPr>
      <w:rPr>
        <w:rFonts w:hint="default"/>
        <w:lang w:val="ru-RU" w:eastAsia="en-US" w:bidi="ar-SA"/>
      </w:rPr>
    </w:lvl>
    <w:lvl w:ilvl="2" w:tplc="B68A6C56">
      <w:numFmt w:val="bullet"/>
      <w:lvlText w:val="•"/>
      <w:lvlJc w:val="left"/>
      <w:pPr>
        <w:ind w:left="2053" w:hanging="140"/>
      </w:pPr>
      <w:rPr>
        <w:rFonts w:hint="default"/>
        <w:lang w:val="ru-RU" w:eastAsia="en-US" w:bidi="ar-SA"/>
      </w:rPr>
    </w:lvl>
    <w:lvl w:ilvl="3" w:tplc="BA1C3BC2">
      <w:numFmt w:val="bullet"/>
      <w:lvlText w:val="•"/>
      <w:lvlJc w:val="left"/>
      <w:pPr>
        <w:ind w:left="2999" w:hanging="140"/>
      </w:pPr>
      <w:rPr>
        <w:rFonts w:hint="default"/>
        <w:lang w:val="ru-RU" w:eastAsia="en-US" w:bidi="ar-SA"/>
      </w:rPr>
    </w:lvl>
    <w:lvl w:ilvl="4" w:tplc="0E0C353A">
      <w:numFmt w:val="bullet"/>
      <w:lvlText w:val="•"/>
      <w:lvlJc w:val="left"/>
      <w:pPr>
        <w:ind w:left="3946" w:hanging="140"/>
      </w:pPr>
      <w:rPr>
        <w:rFonts w:hint="default"/>
        <w:lang w:val="ru-RU" w:eastAsia="en-US" w:bidi="ar-SA"/>
      </w:rPr>
    </w:lvl>
    <w:lvl w:ilvl="5" w:tplc="3D3C984A">
      <w:numFmt w:val="bullet"/>
      <w:lvlText w:val="•"/>
      <w:lvlJc w:val="left"/>
      <w:pPr>
        <w:ind w:left="4893" w:hanging="140"/>
      </w:pPr>
      <w:rPr>
        <w:rFonts w:hint="default"/>
        <w:lang w:val="ru-RU" w:eastAsia="en-US" w:bidi="ar-SA"/>
      </w:rPr>
    </w:lvl>
    <w:lvl w:ilvl="6" w:tplc="EDF464D8">
      <w:numFmt w:val="bullet"/>
      <w:lvlText w:val="•"/>
      <w:lvlJc w:val="left"/>
      <w:pPr>
        <w:ind w:left="5839" w:hanging="140"/>
      </w:pPr>
      <w:rPr>
        <w:rFonts w:hint="default"/>
        <w:lang w:val="ru-RU" w:eastAsia="en-US" w:bidi="ar-SA"/>
      </w:rPr>
    </w:lvl>
    <w:lvl w:ilvl="7" w:tplc="4A0ADBE0">
      <w:numFmt w:val="bullet"/>
      <w:lvlText w:val="•"/>
      <w:lvlJc w:val="left"/>
      <w:pPr>
        <w:ind w:left="6786" w:hanging="140"/>
      </w:pPr>
      <w:rPr>
        <w:rFonts w:hint="default"/>
        <w:lang w:val="ru-RU" w:eastAsia="en-US" w:bidi="ar-SA"/>
      </w:rPr>
    </w:lvl>
    <w:lvl w:ilvl="8" w:tplc="BB265108">
      <w:numFmt w:val="bullet"/>
      <w:lvlText w:val="•"/>
      <w:lvlJc w:val="left"/>
      <w:pPr>
        <w:ind w:left="7733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137D5E00"/>
    <w:multiLevelType w:val="multilevel"/>
    <w:tmpl w:val="CF12A1FE"/>
    <w:lvl w:ilvl="0">
      <w:start w:val="1"/>
      <w:numFmt w:val="decimal"/>
      <w:lvlText w:val="%1."/>
      <w:lvlJc w:val="left"/>
      <w:pPr>
        <w:ind w:left="395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481"/>
        <w:jc w:val="left"/>
      </w:pPr>
      <w:rPr>
        <w:rFonts w:hint="default"/>
        <w:spacing w:val="0"/>
        <w:w w:val="9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" w:hanging="4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-"/>
      <w:lvlJc w:val="left"/>
      <w:pPr>
        <w:ind w:left="841" w:hanging="4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340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60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93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26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59" w:hanging="481"/>
      </w:pPr>
      <w:rPr>
        <w:rFonts w:hint="default"/>
        <w:lang w:val="ru-RU" w:eastAsia="en-US" w:bidi="ar-SA"/>
      </w:rPr>
    </w:lvl>
  </w:abstractNum>
  <w:abstractNum w:abstractNumId="4" w15:restartNumberingAfterBreak="0">
    <w:nsid w:val="14C863CE"/>
    <w:multiLevelType w:val="hybridMultilevel"/>
    <w:tmpl w:val="594AF992"/>
    <w:lvl w:ilvl="0" w:tplc="E1C49982">
      <w:numFmt w:val="bullet"/>
      <w:lvlText w:val="-"/>
      <w:lvlJc w:val="left"/>
      <w:pPr>
        <w:ind w:left="162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902FC2">
      <w:numFmt w:val="bullet"/>
      <w:lvlText w:val="•"/>
      <w:lvlJc w:val="left"/>
      <w:pPr>
        <w:ind w:left="1106" w:hanging="178"/>
      </w:pPr>
      <w:rPr>
        <w:rFonts w:hint="default"/>
        <w:lang w:val="ru-RU" w:eastAsia="en-US" w:bidi="ar-SA"/>
      </w:rPr>
    </w:lvl>
    <w:lvl w:ilvl="2" w:tplc="6B1EED3E">
      <w:numFmt w:val="bullet"/>
      <w:lvlText w:val="•"/>
      <w:lvlJc w:val="left"/>
      <w:pPr>
        <w:ind w:left="2053" w:hanging="178"/>
      </w:pPr>
      <w:rPr>
        <w:rFonts w:hint="default"/>
        <w:lang w:val="ru-RU" w:eastAsia="en-US" w:bidi="ar-SA"/>
      </w:rPr>
    </w:lvl>
    <w:lvl w:ilvl="3" w:tplc="27983B7A">
      <w:numFmt w:val="bullet"/>
      <w:lvlText w:val="•"/>
      <w:lvlJc w:val="left"/>
      <w:pPr>
        <w:ind w:left="2999" w:hanging="178"/>
      </w:pPr>
      <w:rPr>
        <w:rFonts w:hint="default"/>
        <w:lang w:val="ru-RU" w:eastAsia="en-US" w:bidi="ar-SA"/>
      </w:rPr>
    </w:lvl>
    <w:lvl w:ilvl="4" w:tplc="0BC0111A">
      <w:numFmt w:val="bullet"/>
      <w:lvlText w:val="•"/>
      <w:lvlJc w:val="left"/>
      <w:pPr>
        <w:ind w:left="3946" w:hanging="178"/>
      </w:pPr>
      <w:rPr>
        <w:rFonts w:hint="default"/>
        <w:lang w:val="ru-RU" w:eastAsia="en-US" w:bidi="ar-SA"/>
      </w:rPr>
    </w:lvl>
    <w:lvl w:ilvl="5" w:tplc="8F64561A">
      <w:numFmt w:val="bullet"/>
      <w:lvlText w:val="•"/>
      <w:lvlJc w:val="left"/>
      <w:pPr>
        <w:ind w:left="4893" w:hanging="178"/>
      </w:pPr>
      <w:rPr>
        <w:rFonts w:hint="default"/>
        <w:lang w:val="ru-RU" w:eastAsia="en-US" w:bidi="ar-SA"/>
      </w:rPr>
    </w:lvl>
    <w:lvl w:ilvl="6" w:tplc="AB6E0FF8">
      <w:numFmt w:val="bullet"/>
      <w:lvlText w:val="•"/>
      <w:lvlJc w:val="left"/>
      <w:pPr>
        <w:ind w:left="5839" w:hanging="178"/>
      </w:pPr>
      <w:rPr>
        <w:rFonts w:hint="default"/>
        <w:lang w:val="ru-RU" w:eastAsia="en-US" w:bidi="ar-SA"/>
      </w:rPr>
    </w:lvl>
    <w:lvl w:ilvl="7" w:tplc="064607DA">
      <w:numFmt w:val="bullet"/>
      <w:lvlText w:val="•"/>
      <w:lvlJc w:val="left"/>
      <w:pPr>
        <w:ind w:left="6786" w:hanging="178"/>
      </w:pPr>
      <w:rPr>
        <w:rFonts w:hint="default"/>
        <w:lang w:val="ru-RU" w:eastAsia="en-US" w:bidi="ar-SA"/>
      </w:rPr>
    </w:lvl>
    <w:lvl w:ilvl="8" w:tplc="97E6DEF4">
      <w:numFmt w:val="bullet"/>
      <w:lvlText w:val="•"/>
      <w:lvlJc w:val="left"/>
      <w:pPr>
        <w:ind w:left="7733" w:hanging="178"/>
      </w:pPr>
      <w:rPr>
        <w:rFonts w:hint="default"/>
        <w:lang w:val="ru-RU" w:eastAsia="en-US" w:bidi="ar-SA"/>
      </w:rPr>
    </w:lvl>
  </w:abstractNum>
  <w:abstractNum w:abstractNumId="5" w15:restartNumberingAfterBreak="0">
    <w:nsid w:val="18A81EC5"/>
    <w:multiLevelType w:val="hybridMultilevel"/>
    <w:tmpl w:val="6572461A"/>
    <w:lvl w:ilvl="0" w:tplc="DF6A6ABA">
      <w:numFmt w:val="bullet"/>
      <w:lvlText w:val="-"/>
      <w:lvlJc w:val="left"/>
      <w:pPr>
        <w:ind w:left="162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5EA45C">
      <w:numFmt w:val="bullet"/>
      <w:lvlText w:val="•"/>
      <w:lvlJc w:val="left"/>
      <w:pPr>
        <w:ind w:left="1106" w:hanging="149"/>
      </w:pPr>
      <w:rPr>
        <w:rFonts w:hint="default"/>
        <w:lang w:val="ru-RU" w:eastAsia="en-US" w:bidi="ar-SA"/>
      </w:rPr>
    </w:lvl>
    <w:lvl w:ilvl="2" w:tplc="FE9EABC4">
      <w:numFmt w:val="bullet"/>
      <w:lvlText w:val="•"/>
      <w:lvlJc w:val="left"/>
      <w:pPr>
        <w:ind w:left="2053" w:hanging="149"/>
      </w:pPr>
      <w:rPr>
        <w:rFonts w:hint="default"/>
        <w:lang w:val="ru-RU" w:eastAsia="en-US" w:bidi="ar-SA"/>
      </w:rPr>
    </w:lvl>
    <w:lvl w:ilvl="3" w:tplc="1354CED6">
      <w:numFmt w:val="bullet"/>
      <w:lvlText w:val="•"/>
      <w:lvlJc w:val="left"/>
      <w:pPr>
        <w:ind w:left="2999" w:hanging="149"/>
      </w:pPr>
      <w:rPr>
        <w:rFonts w:hint="default"/>
        <w:lang w:val="ru-RU" w:eastAsia="en-US" w:bidi="ar-SA"/>
      </w:rPr>
    </w:lvl>
    <w:lvl w:ilvl="4" w:tplc="A1C0BE1C">
      <w:numFmt w:val="bullet"/>
      <w:lvlText w:val="•"/>
      <w:lvlJc w:val="left"/>
      <w:pPr>
        <w:ind w:left="3946" w:hanging="149"/>
      </w:pPr>
      <w:rPr>
        <w:rFonts w:hint="default"/>
        <w:lang w:val="ru-RU" w:eastAsia="en-US" w:bidi="ar-SA"/>
      </w:rPr>
    </w:lvl>
    <w:lvl w:ilvl="5" w:tplc="C2A6E7F4">
      <w:numFmt w:val="bullet"/>
      <w:lvlText w:val="•"/>
      <w:lvlJc w:val="left"/>
      <w:pPr>
        <w:ind w:left="4893" w:hanging="149"/>
      </w:pPr>
      <w:rPr>
        <w:rFonts w:hint="default"/>
        <w:lang w:val="ru-RU" w:eastAsia="en-US" w:bidi="ar-SA"/>
      </w:rPr>
    </w:lvl>
    <w:lvl w:ilvl="6" w:tplc="1CAEB4E2">
      <w:numFmt w:val="bullet"/>
      <w:lvlText w:val="•"/>
      <w:lvlJc w:val="left"/>
      <w:pPr>
        <w:ind w:left="5839" w:hanging="149"/>
      </w:pPr>
      <w:rPr>
        <w:rFonts w:hint="default"/>
        <w:lang w:val="ru-RU" w:eastAsia="en-US" w:bidi="ar-SA"/>
      </w:rPr>
    </w:lvl>
    <w:lvl w:ilvl="7" w:tplc="C59ED05C">
      <w:numFmt w:val="bullet"/>
      <w:lvlText w:val="•"/>
      <w:lvlJc w:val="left"/>
      <w:pPr>
        <w:ind w:left="6786" w:hanging="149"/>
      </w:pPr>
      <w:rPr>
        <w:rFonts w:hint="default"/>
        <w:lang w:val="ru-RU" w:eastAsia="en-US" w:bidi="ar-SA"/>
      </w:rPr>
    </w:lvl>
    <w:lvl w:ilvl="8" w:tplc="DED4F3A6">
      <w:numFmt w:val="bullet"/>
      <w:lvlText w:val="•"/>
      <w:lvlJc w:val="left"/>
      <w:pPr>
        <w:ind w:left="7733" w:hanging="149"/>
      </w:pPr>
      <w:rPr>
        <w:rFonts w:hint="default"/>
        <w:lang w:val="ru-RU" w:eastAsia="en-US" w:bidi="ar-SA"/>
      </w:rPr>
    </w:lvl>
  </w:abstractNum>
  <w:abstractNum w:abstractNumId="6" w15:restartNumberingAfterBreak="0">
    <w:nsid w:val="1B9A0DFF"/>
    <w:multiLevelType w:val="hybridMultilevel"/>
    <w:tmpl w:val="3C7CAEA2"/>
    <w:lvl w:ilvl="0" w:tplc="2FC4CBD6">
      <w:numFmt w:val="bullet"/>
      <w:lvlText w:val="-"/>
      <w:lvlJc w:val="left"/>
      <w:pPr>
        <w:ind w:left="16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C09850">
      <w:numFmt w:val="bullet"/>
      <w:lvlText w:val="•"/>
      <w:lvlJc w:val="left"/>
      <w:pPr>
        <w:ind w:left="1106" w:hanging="140"/>
      </w:pPr>
      <w:rPr>
        <w:rFonts w:hint="default"/>
        <w:lang w:val="ru-RU" w:eastAsia="en-US" w:bidi="ar-SA"/>
      </w:rPr>
    </w:lvl>
    <w:lvl w:ilvl="2" w:tplc="D21AB5BE">
      <w:numFmt w:val="bullet"/>
      <w:lvlText w:val="•"/>
      <w:lvlJc w:val="left"/>
      <w:pPr>
        <w:ind w:left="2053" w:hanging="140"/>
      </w:pPr>
      <w:rPr>
        <w:rFonts w:hint="default"/>
        <w:lang w:val="ru-RU" w:eastAsia="en-US" w:bidi="ar-SA"/>
      </w:rPr>
    </w:lvl>
    <w:lvl w:ilvl="3" w:tplc="CDACE240">
      <w:numFmt w:val="bullet"/>
      <w:lvlText w:val="•"/>
      <w:lvlJc w:val="left"/>
      <w:pPr>
        <w:ind w:left="2999" w:hanging="140"/>
      </w:pPr>
      <w:rPr>
        <w:rFonts w:hint="default"/>
        <w:lang w:val="ru-RU" w:eastAsia="en-US" w:bidi="ar-SA"/>
      </w:rPr>
    </w:lvl>
    <w:lvl w:ilvl="4" w:tplc="322E962E">
      <w:numFmt w:val="bullet"/>
      <w:lvlText w:val="•"/>
      <w:lvlJc w:val="left"/>
      <w:pPr>
        <w:ind w:left="3946" w:hanging="140"/>
      </w:pPr>
      <w:rPr>
        <w:rFonts w:hint="default"/>
        <w:lang w:val="ru-RU" w:eastAsia="en-US" w:bidi="ar-SA"/>
      </w:rPr>
    </w:lvl>
    <w:lvl w:ilvl="5" w:tplc="D8166930">
      <w:numFmt w:val="bullet"/>
      <w:lvlText w:val="•"/>
      <w:lvlJc w:val="left"/>
      <w:pPr>
        <w:ind w:left="4893" w:hanging="140"/>
      </w:pPr>
      <w:rPr>
        <w:rFonts w:hint="default"/>
        <w:lang w:val="ru-RU" w:eastAsia="en-US" w:bidi="ar-SA"/>
      </w:rPr>
    </w:lvl>
    <w:lvl w:ilvl="6" w:tplc="F822EFB6">
      <w:numFmt w:val="bullet"/>
      <w:lvlText w:val="•"/>
      <w:lvlJc w:val="left"/>
      <w:pPr>
        <w:ind w:left="5839" w:hanging="140"/>
      </w:pPr>
      <w:rPr>
        <w:rFonts w:hint="default"/>
        <w:lang w:val="ru-RU" w:eastAsia="en-US" w:bidi="ar-SA"/>
      </w:rPr>
    </w:lvl>
    <w:lvl w:ilvl="7" w:tplc="DE7CF7A4">
      <w:numFmt w:val="bullet"/>
      <w:lvlText w:val="•"/>
      <w:lvlJc w:val="left"/>
      <w:pPr>
        <w:ind w:left="6786" w:hanging="140"/>
      </w:pPr>
      <w:rPr>
        <w:rFonts w:hint="default"/>
        <w:lang w:val="ru-RU" w:eastAsia="en-US" w:bidi="ar-SA"/>
      </w:rPr>
    </w:lvl>
    <w:lvl w:ilvl="8" w:tplc="0DA84436">
      <w:numFmt w:val="bullet"/>
      <w:lvlText w:val="•"/>
      <w:lvlJc w:val="left"/>
      <w:pPr>
        <w:ind w:left="7733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20203155"/>
    <w:multiLevelType w:val="hybridMultilevel"/>
    <w:tmpl w:val="A0F0931A"/>
    <w:lvl w:ilvl="0" w:tplc="E9FE6B3A">
      <w:numFmt w:val="bullet"/>
      <w:lvlText w:val="-"/>
      <w:lvlJc w:val="left"/>
      <w:pPr>
        <w:ind w:left="16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0EC14E">
      <w:numFmt w:val="bullet"/>
      <w:lvlText w:val="•"/>
      <w:lvlJc w:val="left"/>
      <w:pPr>
        <w:ind w:left="1106" w:hanging="140"/>
      </w:pPr>
      <w:rPr>
        <w:rFonts w:hint="default"/>
        <w:lang w:val="ru-RU" w:eastAsia="en-US" w:bidi="ar-SA"/>
      </w:rPr>
    </w:lvl>
    <w:lvl w:ilvl="2" w:tplc="591CFF0C">
      <w:numFmt w:val="bullet"/>
      <w:lvlText w:val="•"/>
      <w:lvlJc w:val="left"/>
      <w:pPr>
        <w:ind w:left="2053" w:hanging="140"/>
      </w:pPr>
      <w:rPr>
        <w:rFonts w:hint="default"/>
        <w:lang w:val="ru-RU" w:eastAsia="en-US" w:bidi="ar-SA"/>
      </w:rPr>
    </w:lvl>
    <w:lvl w:ilvl="3" w:tplc="022A7E52">
      <w:numFmt w:val="bullet"/>
      <w:lvlText w:val="•"/>
      <w:lvlJc w:val="left"/>
      <w:pPr>
        <w:ind w:left="2999" w:hanging="140"/>
      </w:pPr>
      <w:rPr>
        <w:rFonts w:hint="default"/>
        <w:lang w:val="ru-RU" w:eastAsia="en-US" w:bidi="ar-SA"/>
      </w:rPr>
    </w:lvl>
    <w:lvl w:ilvl="4" w:tplc="71BE1216">
      <w:numFmt w:val="bullet"/>
      <w:lvlText w:val="•"/>
      <w:lvlJc w:val="left"/>
      <w:pPr>
        <w:ind w:left="3946" w:hanging="140"/>
      </w:pPr>
      <w:rPr>
        <w:rFonts w:hint="default"/>
        <w:lang w:val="ru-RU" w:eastAsia="en-US" w:bidi="ar-SA"/>
      </w:rPr>
    </w:lvl>
    <w:lvl w:ilvl="5" w:tplc="25F6AD16">
      <w:numFmt w:val="bullet"/>
      <w:lvlText w:val="•"/>
      <w:lvlJc w:val="left"/>
      <w:pPr>
        <w:ind w:left="4893" w:hanging="140"/>
      </w:pPr>
      <w:rPr>
        <w:rFonts w:hint="default"/>
        <w:lang w:val="ru-RU" w:eastAsia="en-US" w:bidi="ar-SA"/>
      </w:rPr>
    </w:lvl>
    <w:lvl w:ilvl="6" w:tplc="8F2643CA">
      <w:numFmt w:val="bullet"/>
      <w:lvlText w:val="•"/>
      <w:lvlJc w:val="left"/>
      <w:pPr>
        <w:ind w:left="5839" w:hanging="140"/>
      </w:pPr>
      <w:rPr>
        <w:rFonts w:hint="default"/>
        <w:lang w:val="ru-RU" w:eastAsia="en-US" w:bidi="ar-SA"/>
      </w:rPr>
    </w:lvl>
    <w:lvl w:ilvl="7" w:tplc="F4BEC4AA">
      <w:numFmt w:val="bullet"/>
      <w:lvlText w:val="•"/>
      <w:lvlJc w:val="left"/>
      <w:pPr>
        <w:ind w:left="6786" w:hanging="140"/>
      </w:pPr>
      <w:rPr>
        <w:rFonts w:hint="default"/>
        <w:lang w:val="ru-RU" w:eastAsia="en-US" w:bidi="ar-SA"/>
      </w:rPr>
    </w:lvl>
    <w:lvl w:ilvl="8" w:tplc="22B6E454">
      <w:numFmt w:val="bullet"/>
      <w:lvlText w:val="•"/>
      <w:lvlJc w:val="left"/>
      <w:pPr>
        <w:ind w:left="7733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20517BF0"/>
    <w:multiLevelType w:val="hybridMultilevel"/>
    <w:tmpl w:val="156887CC"/>
    <w:lvl w:ilvl="0" w:tplc="39F0F550">
      <w:numFmt w:val="bullet"/>
      <w:lvlText w:val="-"/>
      <w:lvlJc w:val="left"/>
      <w:pPr>
        <w:ind w:left="8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603468">
      <w:numFmt w:val="bullet"/>
      <w:lvlText w:val="•"/>
      <w:lvlJc w:val="left"/>
      <w:pPr>
        <w:ind w:left="1718" w:hanging="140"/>
      </w:pPr>
      <w:rPr>
        <w:rFonts w:hint="default"/>
        <w:lang w:val="ru-RU" w:eastAsia="en-US" w:bidi="ar-SA"/>
      </w:rPr>
    </w:lvl>
    <w:lvl w:ilvl="2" w:tplc="FCC4968E">
      <w:numFmt w:val="bullet"/>
      <w:lvlText w:val="•"/>
      <w:lvlJc w:val="left"/>
      <w:pPr>
        <w:ind w:left="2597" w:hanging="140"/>
      </w:pPr>
      <w:rPr>
        <w:rFonts w:hint="default"/>
        <w:lang w:val="ru-RU" w:eastAsia="en-US" w:bidi="ar-SA"/>
      </w:rPr>
    </w:lvl>
    <w:lvl w:ilvl="3" w:tplc="74EAD660">
      <w:numFmt w:val="bullet"/>
      <w:lvlText w:val="•"/>
      <w:lvlJc w:val="left"/>
      <w:pPr>
        <w:ind w:left="3475" w:hanging="140"/>
      </w:pPr>
      <w:rPr>
        <w:rFonts w:hint="default"/>
        <w:lang w:val="ru-RU" w:eastAsia="en-US" w:bidi="ar-SA"/>
      </w:rPr>
    </w:lvl>
    <w:lvl w:ilvl="4" w:tplc="D7E4D5D8">
      <w:numFmt w:val="bullet"/>
      <w:lvlText w:val="•"/>
      <w:lvlJc w:val="left"/>
      <w:pPr>
        <w:ind w:left="4354" w:hanging="140"/>
      </w:pPr>
      <w:rPr>
        <w:rFonts w:hint="default"/>
        <w:lang w:val="ru-RU" w:eastAsia="en-US" w:bidi="ar-SA"/>
      </w:rPr>
    </w:lvl>
    <w:lvl w:ilvl="5" w:tplc="642C5390">
      <w:numFmt w:val="bullet"/>
      <w:lvlText w:val="•"/>
      <w:lvlJc w:val="left"/>
      <w:pPr>
        <w:ind w:left="5233" w:hanging="140"/>
      </w:pPr>
      <w:rPr>
        <w:rFonts w:hint="default"/>
        <w:lang w:val="ru-RU" w:eastAsia="en-US" w:bidi="ar-SA"/>
      </w:rPr>
    </w:lvl>
    <w:lvl w:ilvl="6" w:tplc="449A4BC4">
      <w:numFmt w:val="bullet"/>
      <w:lvlText w:val="•"/>
      <w:lvlJc w:val="left"/>
      <w:pPr>
        <w:ind w:left="6111" w:hanging="140"/>
      </w:pPr>
      <w:rPr>
        <w:rFonts w:hint="default"/>
        <w:lang w:val="ru-RU" w:eastAsia="en-US" w:bidi="ar-SA"/>
      </w:rPr>
    </w:lvl>
    <w:lvl w:ilvl="7" w:tplc="28080654">
      <w:numFmt w:val="bullet"/>
      <w:lvlText w:val="•"/>
      <w:lvlJc w:val="left"/>
      <w:pPr>
        <w:ind w:left="6990" w:hanging="140"/>
      </w:pPr>
      <w:rPr>
        <w:rFonts w:hint="default"/>
        <w:lang w:val="ru-RU" w:eastAsia="en-US" w:bidi="ar-SA"/>
      </w:rPr>
    </w:lvl>
    <w:lvl w:ilvl="8" w:tplc="48962E56">
      <w:numFmt w:val="bullet"/>
      <w:lvlText w:val="•"/>
      <w:lvlJc w:val="left"/>
      <w:pPr>
        <w:ind w:left="7869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46B96CCE"/>
    <w:multiLevelType w:val="hybridMultilevel"/>
    <w:tmpl w:val="AD448A7C"/>
    <w:lvl w:ilvl="0" w:tplc="59A8D57C">
      <w:numFmt w:val="bullet"/>
      <w:lvlText w:val="-"/>
      <w:lvlJc w:val="left"/>
      <w:pPr>
        <w:ind w:left="16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66D52E">
      <w:numFmt w:val="bullet"/>
      <w:lvlText w:val="•"/>
      <w:lvlJc w:val="left"/>
      <w:pPr>
        <w:ind w:left="1106" w:hanging="140"/>
      </w:pPr>
      <w:rPr>
        <w:rFonts w:hint="default"/>
        <w:lang w:val="ru-RU" w:eastAsia="en-US" w:bidi="ar-SA"/>
      </w:rPr>
    </w:lvl>
    <w:lvl w:ilvl="2" w:tplc="E7FAF9DE">
      <w:numFmt w:val="bullet"/>
      <w:lvlText w:val="•"/>
      <w:lvlJc w:val="left"/>
      <w:pPr>
        <w:ind w:left="2053" w:hanging="140"/>
      </w:pPr>
      <w:rPr>
        <w:rFonts w:hint="default"/>
        <w:lang w:val="ru-RU" w:eastAsia="en-US" w:bidi="ar-SA"/>
      </w:rPr>
    </w:lvl>
    <w:lvl w:ilvl="3" w:tplc="4662A8EE">
      <w:numFmt w:val="bullet"/>
      <w:lvlText w:val="•"/>
      <w:lvlJc w:val="left"/>
      <w:pPr>
        <w:ind w:left="2999" w:hanging="140"/>
      </w:pPr>
      <w:rPr>
        <w:rFonts w:hint="default"/>
        <w:lang w:val="ru-RU" w:eastAsia="en-US" w:bidi="ar-SA"/>
      </w:rPr>
    </w:lvl>
    <w:lvl w:ilvl="4" w:tplc="2C5E6B20">
      <w:numFmt w:val="bullet"/>
      <w:lvlText w:val="•"/>
      <w:lvlJc w:val="left"/>
      <w:pPr>
        <w:ind w:left="3946" w:hanging="140"/>
      </w:pPr>
      <w:rPr>
        <w:rFonts w:hint="default"/>
        <w:lang w:val="ru-RU" w:eastAsia="en-US" w:bidi="ar-SA"/>
      </w:rPr>
    </w:lvl>
    <w:lvl w:ilvl="5" w:tplc="1D5474CC">
      <w:numFmt w:val="bullet"/>
      <w:lvlText w:val="•"/>
      <w:lvlJc w:val="left"/>
      <w:pPr>
        <w:ind w:left="4893" w:hanging="140"/>
      </w:pPr>
      <w:rPr>
        <w:rFonts w:hint="default"/>
        <w:lang w:val="ru-RU" w:eastAsia="en-US" w:bidi="ar-SA"/>
      </w:rPr>
    </w:lvl>
    <w:lvl w:ilvl="6" w:tplc="3836023A">
      <w:numFmt w:val="bullet"/>
      <w:lvlText w:val="•"/>
      <w:lvlJc w:val="left"/>
      <w:pPr>
        <w:ind w:left="5839" w:hanging="140"/>
      </w:pPr>
      <w:rPr>
        <w:rFonts w:hint="default"/>
        <w:lang w:val="ru-RU" w:eastAsia="en-US" w:bidi="ar-SA"/>
      </w:rPr>
    </w:lvl>
    <w:lvl w:ilvl="7" w:tplc="C1BA7568">
      <w:numFmt w:val="bullet"/>
      <w:lvlText w:val="•"/>
      <w:lvlJc w:val="left"/>
      <w:pPr>
        <w:ind w:left="6786" w:hanging="140"/>
      </w:pPr>
      <w:rPr>
        <w:rFonts w:hint="default"/>
        <w:lang w:val="ru-RU" w:eastAsia="en-US" w:bidi="ar-SA"/>
      </w:rPr>
    </w:lvl>
    <w:lvl w:ilvl="8" w:tplc="9AAE7170">
      <w:numFmt w:val="bullet"/>
      <w:lvlText w:val="•"/>
      <w:lvlJc w:val="left"/>
      <w:pPr>
        <w:ind w:left="7733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60AC6F94"/>
    <w:multiLevelType w:val="hybridMultilevel"/>
    <w:tmpl w:val="9FECB3A8"/>
    <w:lvl w:ilvl="0" w:tplc="BD9EE75C">
      <w:numFmt w:val="bullet"/>
      <w:lvlText w:val="-"/>
      <w:lvlJc w:val="left"/>
      <w:pPr>
        <w:ind w:left="21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307BA0">
      <w:numFmt w:val="bullet"/>
      <w:lvlText w:val="•"/>
      <w:lvlJc w:val="left"/>
      <w:pPr>
        <w:ind w:left="1098" w:hanging="140"/>
      </w:pPr>
      <w:rPr>
        <w:rFonts w:hint="default"/>
        <w:lang w:val="ru-RU" w:eastAsia="en-US" w:bidi="ar-SA"/>
      </w:rPr>
    </w:lvl>
    <w:lvl w:ilvl="2" w:tplc="43F81036">
      <w:numFmt w:val="bullet"/>
      <w:lvlText w:val="•"/>
      <w:lvlJc w:val="left"/>
      <w:pPr>
        <w:ind w:left="1976" w:hanging="140"/>
      </w:pPr>
      <w:rPr>
        <w:rFonts w:hint="default"/>
        <w:lang w:val="ru-RU" w:eastAsia="en-US" w:bidi="ar-SA"/>
      </w:rPr>
    </w:lvl>
    <w:lvl w:ilvl="3" w:tplc="6C685C6E">
      <w:numFmt w:val="bullet"/>
      <w:lvlText w:val="•"/>
      <w:lvlJc w:val="left"/>
      <w:pPr>
        <w:ind w:left="2854" w:hanging="140"/>
      </w:pPr>
      <w:rPr>
        <w:rFonts w:hint="default"/>
        <w:lang w:val="ru-RU" w:eastAsia="en-US" w:bidi="ar-SA"/>
      </w:rPr>
    </w:lvl>
    <w:lvl w:ilvl="4" w:tplc="39C45EE4">
      <w:numFmt w:val="bullet"/>
      <w:lvlText w:val="•"/>
      <w:lvlJc w:val="left"/>
      <w:pPr>
        <w:ind w:left="3733" w:hanging="140"/>
      </w:pPr>
      <w:rPr>
        <w:rFonts w:hint="default"/>
        <w:lang w:val="ru-RU" w:eastAsia="en-US" w:bidi="ar-SA"/>
      </w:rPr>
    </w:lvl>
    <w:lvl w:ilvl="5" w:tplc="A5423F78">
      <w:numFmt w:val="bullet"/>
      <w:lvlText w:val="•"/>
      <w:lvlJc w:val="left"/>
      <w:pPr>
        <w:ind w:left="4611" w:hanging="140"/>
      </w:pPr>
      <w:rPr>
        <w:rFonts w:hint="default"/>
        <w:lang w:val="ru-RU" w:eastAsia="en-US" w:bidi="ar-SA"/>
      </w:rPr>
    </w:lvl>
    <w:lvl w:ilvl="6" w:tplc="3AB479BE">
      <w:numFmt w:val="bullet"/>
      <w:lvlText w:val="•"/>
      <w:lvlJc w:val="left"/>
      <w:pPr>
        <w:ind w:left="5489" w:hanging="140"/>
      </w:pPr>
      <w:rPr>
        <w:rFonts w:hint="default"/>
        <w:lang w:val="ru-RU" w:eastAsia="en-US" w:bidi="ar-SA"/>
      </w:rPr>
    </w:lvl>
    <w:lvl w:ilvl="7" w:tplc="CAE2B576">
      <w:numFmt w:val="bullet"/>
      <w:lvlText w:val="•"/>
      <w:lvlJc w:val="left"/>
      <w:pPr>
        <w:ind w:left="6367" w:hanging="140"/>
      </w:pPr>
      <w:rPr>
        <w:rFonts w:hint="default"/>
        <w:lang w:val="ru-RU" w:eastAsia="en-US" w:bidi="ar-SA"/>
      </w:rPr>
    </w:lvl>
    <w:lvl w:ilvl="8" w:tplc="1186B5DC">
      <w:numFmt w:val="bullet"/>
      <w:lvlText w:val="•"/>
      <w:lvlJc w:val="left"/>
      <w:pPr>
        <w:ind w:left="7246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60D04829"/>
    <w:multiLevelType w:val="hybridMultilevel"/>
    <w:tmpl w:val="02E2FD9A"/>
    <w:lvl w:ilvl="0" w:tplc="ADCCECFE">
      <w:numFmt w:val="bullet"/>
      <w:lvlText w:val="-"/>
      <w:lvlJc w:val="left"/>
      <w:pPr>
        <w:ind w:left="162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A8DE62">
      <w:numFmt w:val="bullet"/>
      <w:lvlText w:val="•"/>
      <w:lvlJc w:val="left"/>
      <w:pPr>
        <w:ind w:left="1106" w:hanging="243"/>
      </w:pPr>
      <w:rPr>
        <w:rFonts w:hint="default"/>
        <w:lang w:val="ru-RU" w:eastAsia="en-US" w:bidi="ar-SA"/>
      </w:rPr>
    </w:lvl>
    <w:lvl w:ilvl="2" w:tplc="0B7ABC8A">
      <w:numFmt w:val="bullet"/>
      <w:lvlText w:val="•"/>
      <w:lvlJc w:val="left"/>
      <w:pPr>
        <w:ind w:left="2053" w:hanging="243"/>
      </w:pPr>
      <w:rPr>
        <w:rFonts w:hint="default"/>
        <w:lang w:val="ru-RU" w:eastAsia="en-US" w:bidi="ar-SA"/>
      </w:rPr>
    </w:lvl>
    <w:lvl w:ilvl="3" w:tplc="899EE4CA">
      <w:numFmt w:val="bullet"/>
      <w:lvlText w:val="•"/>
      <w:lvlJc w:val="left"/>
      <w:pPr>
        <w:ind w:left="2999" w:hanging="243"/>
      </w:pPr>
      <w:rPr>
        <w:rFonts w:hint="default"/>
        <w:lang w:val="ru-RU" w:eastAsia="en-US" w:bidi="ar-SA"/>
      </w:rPr>
    </w:lvl>
    <w:lvl w:ilvl="4" w:tplc="B0D8DE14">
      <w:numFmt w:val="bullet"/>
      <w:lvlText w:val="•"/>
      <w:lvlJc w:val="left"/>
      <w:pPr>
        <w:ind w:left="3946" w:hanging="243"/>
      </w:pPr>
      <w:rPr>
        <w:rFonts w:hint="default"/>
        <w:lang w:val="ru-RU" w:eastAsia="en-US" w:bidi="ar-SA"/>
      </w:rPr>
    </w:lvl>
    <w:lvl w:ilvl="5" w:tplc="31562F44">
      <w:numFmt w:val="bullet"/>
      <w:lvlText w:val="•"/>
      <w:lvlJc w:val="left"/>
      <w:pPr>
        <w:ind w:left="4893" w:hanging="243"/>
      </w:pPr>
      <w:rPr>
        <w:rFonts w:hint="default"/>
        <w:lang w:val="ru-RU" w:eastAsia="en-US" w:bidi="ar-SA"/>
      </w:rPr>
    </w:lvl>
    <w:lvl w:ilvl="6" w:tplc="B2FE5AB4">
      <w:numFmt w:val="bullet"/>
      <w:lvlText w:val="•"/>
      <w:lvlJc w:val="left"/>
      <w:pPr>
        <w:ind w:left="5839" w:hanging="243"/>
      </w:pPr>
      <w:rPr>
        <w:rFonts w:hint="default"/>
        <w:lang w:val="ru-RU" w:eastAsia="en-US" w:bidi="ar-SA"/>
      </w:rPr>
    </w:lvl>
    <w:lvl w:ilvl="7" w:tplc="32D4374A">
      <w:numFmt w:val="bullet"/>
      <w:lvlText w:val="•"/>
      <w:lvlJc w:val="left"/>
      <w:pPr>
        <w:ind w:left="6786" w:hanging="243"/>
      </w:pPr>
      <w:rPr>
        <w:rFonts w:hint="default"/>
        <w:lang w:val="ru-RU" w:eastAsia="en-US" w:bidi="ar-SA"/>
      </w:rPr>
    </w:lvl>
    <w:lvl w:ilvl="8" w:tplc="80E41424">
      <w:numFmt w:val="bullet"/>
      <w:lvlText w:val="•"/>
      <w:lvlJc w:val="left"/>
      <w:pPr>
        <w:ind w:left="7733" w:hanging="243"/>
      </w:pPr>
      <w:rPr>
        <w:rFonts w:hint="default"/>
        <w:lang w:val="ru-RU" w:eastAsia="en-US" w:bidi="ar-SA"/>
      </w:rPr>
    </w:lvl>
  </w:abstractNum>
  <w:abstractNum w:abstractNumId="12" w15:restartNumberingAfterBreak="0">
    <w:nsid w:val="7615586F"/>
    <w:multiLevelType w:val="hybridMultilevel"/>
    <w:tmpl w:val="CFD4AAB0"/>
    <w:lvl w:ilvl="0" w:tplc="9BCA019A">
      <w:numFmt w:val="bullet"/>
      <w:lvlText w:val="-"/>
      <w:lvlJc w:val="left"/>
      <w:pPr>
        <w:ind w:left="16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68EEB0">
      <w:numFmt w:val="bullet"/>
      <w:lvlText w:val="•"/>
      <w:lvlJc w:val="left"/>
      <w:pPr>
        <w:ind w:left="1106" w:hanging="144"/>
      </w:pPr>
      <w:rPr>
        <w:rFonts w:hint="default"/>
        <w:lang w:val="ru-RU" w:eastAsia="en-US" w:bidi="ar-SA"/>
      </w:rPr>
    </w:lvl>
    <w:lvl w:ilvl="2" w:tplc="84CC0E8A">
      <w:numFmt w:val="bullet"/>
      <w:lvlText w:val="•"/>
      <w:lvlJc w:val="left"/>
      <w:pPr>
        <w:ind w:left="2053" w:hanging="144"/>
      </w:pPr>
      <w:rPr>
        <w:rFonts w:hint="default"/>
        <w:lang w:val="ru-RU" w:eastAsia="en-US" w:bidi="ar-SA"/>
      </w:rPr>
    </w:lvl>
    <w:lvl w:ilvl="3" w:tplc="07CC8E36">
      <w:numFmt w:val="bullet"/>
      <w:lvlText w:val="•"/>
      <w:lvlJc w:val="left"/>
      <w:pPr>
        <w:ind w:left="2999" w:hanging="144"/>
      </w:pPr>
      <w:rPr>
        <w:rFonts w:hint="default"/>
        <w:lang w:val="ru-RU" w:eastAsia="en-US" w:bidi="ar-SA"/>
      </w:rPr>
    </w:lvl>
    <w:lvl w:ilvl="4" w:tplc="106C667A">
      <w:numFmt w:val="bullet"/>
      <w:lvlText w:val="•"/>
      <w:lvlJc w:val="left"/>
      <w:pPr>
        <w:ind w:left="3946" w:hanging="144"/>
      </w:pPr>
      <w:rPr>
        <w:rFonts w:hint="default"/>
        <w:lang w:val="ru-RU" w:eastAsia="en-US" w:bidi="ar-SA"/>
      </w:rPr>
    </w:lvl>
    <w:lvl w:ilvl="5" w:tplc="C4F8FA3C">
      <w:numFmt w:val="bullet"/>
      <w:lvlText w:val="•"/>
      <w:lvlJc w:val="left"/>
      <w:pPr>
        <w:ind w:left="4893" w:hanging="144"/>
      </w:pPr>
      <w:rPr>
        <w:rFonts w:hint="default"/>
        <w:lang w:val="ru-RU" w:eastAsia="en-US" w:bidi="ar-SA"/>
      </w:rPr>
    </w:lvl>
    <w:lvl w:ilvl="6" w:tplc="876A5B30">
      <w:numFmt w:val="bullet"/>
      <w:lvlText w:val="•"/>
      <w:lvlJc w:val="left"/>
      <w:pPr>
        <w:ind w:left="5839" w:hanging="144"/>
      </w:pPr>
      <w:rPr>
        <w:rFonts w:hint="default"/>
        <w:lang w:val="ru-RU" w:eastAsia="en-US" w:bidi="ar-SA"/>
      </w:rPr>
    </w:lvl>
    <w:lvl w:ilvl="7" w:tplc="AB426E7C">
      <w:numFmt w:val="bullet"/>
      <w:lvlText w:val="•"/>
      <w:lvlJc w:val="left"/>
      <w:pPr>
        <w:ind w:left="6786" w:hanging="144"/>
      </w:pPr>
      <w:rPr>
        <w:rFonts w:hint="default"/>
        <w:lang w:val="ru-RU" w:eastAsia="en-US" w:bidi="ar-SA"/>
      </w:rPr>
    </w:lvl>
    <w:lvl w:ilvl="8" w:tplc="0F6627C0">
      <w:numFmt w:val="bullet"/>
      <w:lvlText w:val="•"/>
      <w:lvlJc w:val="left"/>
      <w:pPr>
        <w:ind w:left="7733" w:hanging="14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5"/>
  </w:num>
  <w:num w:numId="5">
    <w:abstractNumId w:val="10"/>
  </w:num>
  <w:num w:numId="6">
    <w:abstractNumId w:val="8"/>
  </w:num>
  <w:num w:numId="7">
    <w:abstractNumId w:val="12"/>
  </w:num>
  <w:num w:numId="8">
    <w:abstractNumId w:val="6"/>
  </w:num>
  <w:num w:numId="9">
    <w:abstractNumId w:val="0"/>
  </w:num>
  <w:num w:numId="10">
    <w:abstractNumId w:val="1"/>
  </w:num>
  <w:num w:numId="11">
    <w:abstractNumId w:val="4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C4F18"/>
    <w:rsid w:val="003828F0"/>
    <w:rsid w:val="00DC4F18"/>
    <w:rsid w:val="00DF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CAA59"/>
  <w15:docId w15:val="{97AF2BB6-336D-4DB8-84F3-5B12CA63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7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 w:firstLine="53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2" w:firstLine="539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BCCD846C398B3481CB94CBA708F974EFC1232C8AF33097CB4DB5B5B7E24A3A88267BE3A55C7B9DFAMCOAJ" TargetMode="External"/><Relationship Id="rId13" Type="http://schemas.openxmlformats.org/officeDocument/2006/relationships/hyperlink" Target="mailto:telmanschool@yandex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BCCD846C398B3481CB94CBA708F974EFC1232C8AF33097CB4DB5B5B7E24A3A88267BE3A55C7B9DFDMCO1J" TargetMode="External"/><Relationship Id="rId12" Type="http://schemas.openxmlformats.org/officeDocument/2006/relationships/hyperlink" Target="http://www.schooltelman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BCCD846C398B3481CB94CBA708F974EFC9202683F63ECAC145ECB9B5MEO5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BCCD846C398B3481CB94CBA708F974EFC121288CF33D97CB4DB5B5B7E24A3A88267BE3A55C7B9DFAMCOD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%3D6B44E68E256EDC3BFAA8932C3C4E75691FE07AF1A4582B3087B0F767BCB111987F1B0B9AB0A3DED1hDk4M" TargetMode="External"/><Relationship Id="rId10" Type="http://schemas.openxmlformats.org/officeDocument/2006/relationships/hyperlink" Target="consultantplus://offline/ref%3DBCCD846C398B3481CB94CBA708F974EFC121298EF43097CB4DB5B5B7E2M4OA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BCCD846C398B3481CB94CBA708F974EFC827298AF53ECAC145ECB9B5E545659F2132EFA45C7B9FMFOFJ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5673</Words>
  <Characters>32341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>sborka</Company>
  <LinksUpToDate>false</LinksUpToDate>
  <CharactersWithSpaces>37939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creator>baklashova</dc:creator>
  <cp:lastModifiedBy>USER</cp:lastModifiedBy>
  <cp:revision>3</cp:revision>
  <dcterms:created xsi:type="dcterms:W3CDTF">2024-09-17T12:52:00Z</dcterms:created>
  <dcterms:modified xsi:type="dcterms:W3CDTF">2024-09-19T13:02:00Z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2024-09-17T00:00:00Z</vt:filetime>
  </property>
  <property fmtid="{D5CDD505-2E9C-101B-9397-08002B2CF9AE}" pid="5" name="Producer">
    <vt:lpwstr>3-Heights(TM) PDF Security Shell 4.8.25.2 (http://www.pdf-tools.com)</vt:lpwstr>
  </property>
</Properties>
</file>