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55" w:rsidRDefault="007A3355" w:rsidP="007A3355">
      <w:pPr>
        <w:widowControl/>
        <w:autoSpaceDE/>
        <w:spacing w:before="100" w:beforeAutospacing="1" w:after="100" w:afterAutospacing="1"/>
        <w:jc w:val="center"/>
        <w:rPr>
          <w:rFonts w:ascii="PT Serif" w:hAnsi="PT Serif"/>
          <w:color w:val="000000" w:themeColor="text1"/>
          <w:sz w:val="24"/>
          <w:szCs w:val="24"/>
          <w:lang w:eastAsia="ru-RU"/>
        </w:rPr>
      </w:pPr>
      <w:r>
        <w:rPr>
          <w:rFonts w:ascii="PT Serif" w:hAnsi="PT Serif"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A3355" w:rsidRDefault="007A3355" w:rsidP="007A3355">
      <w:pPr>
        <w:widowControl/>
        <w:autoSpaceDE/>
        <w:spacing w:before="100" w:beforeAutospacing="1" w:after="100" w:afterAutospacing="1"/>
        <w:jc w:val="center"/>
        <w:rPr>
          <w:rFonts w:ascii="PT Serif" w:hAnsi="PT Serif"/>
          <w:color w:val="000000" w:themeColor="text1"/>
          <w:sz w:val="24"/>
          <w:szCs w:val="24"/>
          <w:lang w:eastAsia="ru-RU"/>
        </w:rPr>
      </w:pPr>
      <w:r>
        <w:rPr>
          <w:rFonts w:ascii="PT Serif" w:hAnsi="PT Serif"/>
          <w:color w:val="000000" w:themeColor="text1"/>
          <w:sz w:val="24"/>
          <w:szCs w:val="24"/>
          <w:lang w:eastAsia="ru-RU"/>
        </w:rPr>
        <w:t>"</w:t>
      </w:r>
      <w:proofErr w:type="spellStart"/>
      <w:r>
        <w:rPr>
          <w:rFonts w:ascii="PT Serif" w:hAnsi="PT Serif"/>
          <w:color w:val="000000" w:themeColor="text1"/>
          <w:sz w:val="24"/>
          <w:szCs w:val="24"/>
          <w:lang w:eastAsia="ru-RU"/>
        </w:rPr>
        <w:t>Тельмановская</w:t>
      </w:r>
      <w:proofErr w:type="spellEnd"/>
      <w:r>
        <w:rPr>
          <w:rFonts w:ascii="PT Serif" w:hAnsi="PT Serif"/>
          <w:color w:val="000000" w:themeColor="text1"/>
          <w:sz w:val="24"/>
          <w:szCs w:val="24"/>
          <w:lang w:eastAsia="ru-RU"/>
        </w:rPr>
        <w:t xml:space="preserve"> средняя общеобразовательная школа"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7A3355" w:rsidTr="007A3355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A3355" w:rsidRPr="007A3355" w:rsidRDefault="007A3355">
            <w:pPr>
              <w:widowControl/>
              <w:autoSpaceDE/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</w:pPr>
            <w:r w:rsidRPr="007A3355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  <w:r w:rsidRPr="007A3355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  <w:t>Педагогическим со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ветом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  <w:t>МБОУ "</w:t>
            </w:r>
            <w:proofErr w:type="spellStart"/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Тельмановская</w:t>
            </w:r>
            <w:proofErr w:type="spellEnd"/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</w:r>
            <w:r w:rsidRPr="007A3355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протокол от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30.08.24</w:t>
            </w: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A3355" w:rsidRPr="007A3355" w:rsidRDefault="007A3355" w:rsidP="009658B8">
            <w:pPr>
              <w:widowControl/>
              <w:autoSpaceDE/>
              <w:jc w:val="right"/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</w:pPr>
            <w:r w:rsidRPr="007A3355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  <w:r w:rsidRPr="007A3355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  <w:t>директор МБОУ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7A3355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r w:rsidRPr="007A3355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Тельмановская</w:t>
            </w:r>
            <w:proofErr w:type="spellEnd"/>
            <w:r w:rsidRPr="007A3355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СОШ"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Ю.Г.Кузнецова</w:t>
            </w:r>
            <w:proofErr w:type="spellEnd"/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  <w:t>от 30.08.2024</w:t>
            </w:r>
            <w:r w:rsidR="009658B8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 xml:space="preserve"> №215\01-15</w:t>
            </w:r>
            <w:bookmarkStart w:id="0" w:name="_GoBack"/>
            <w:bookmarkEnd w:id="0"/>
            <w:r>
              <w:rPr>
                <w:rFonts w:ascii="PT Serif" w:hAnsi="PT Serif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C3741" w:rsidRDefault="00DC3741">
      <w:pPr>
        <w:pStyle w:val="a3"/>
        <w:ind w:left="0"/>
        <w:jc w:val="left"/>
      </w:pPr>
    </w:p>
    <w:p w:rsidR="00DC3741" w:rsidRPr="007A3355" w:rsidRDefault="00DC3741" w:rsidP="007A3355">
      <w:pPr>
        <w:pStyle w:val="a3"/>
        <w:spacing w:before="230"/>
        <w:ind w:left="0"/>
        <w:jc w:val="left"/>
      </w:pPr>
    </w:p>
    <w:p w:rsidR="007A3355" w:rsidRPr="007A3355" w:rsidRDefault="007A3355" w:rsidP="007A3355">
      <w:pPr>
        <w:pStyle w:val="a3"/>
        <w:spacing w:before="230"/>
        <w:ind w:left="0"/>
        <w:jc w:val="left"/>
      </w:pPr>
    </w:p>
    <w:p w:rsidR="00DC3741" w:rsidRPr="007A3355" w:rsidRDefault="007A3355" w:rsidP="007A3355">
      <w:pPr>
        <w:jc w:val="center"/>
        <w:rPr>
          <w:b/>
          <w:sz w:val="24"/>
          <w:szCs w:val="24"/>
        </w:rPr>
      </w:pPr>
      <w:r w:rsidRPr="007A3355">
        <w:rPr>
          <w:b/>
          <w:spacing w:val="-2"/>
          <w:sz w:val="24"/>
          <w:szCs w:val="24"/>
        </w:rPr>
        <w:t>Порядок</w:t>
      </w:r>
    </w:p>
    <w:p w:rsidR="00DC3741" w:rsidRPr="007A3355" w:rsidRDefault="007A3355" w:rsidP="007A3355">
      <w:pPr>
        <w:ind w:right="471"/>
        <w:jc w:val="center"/>
        <w:rPr>
          <w:b/>
          <w:sz w:val="24"/>
          <w:szCs w:val="24"/>
        </w:rPr>
      </w:pPr>
      <w:r w:rsidRPr="007A3355">
        <w:rPr>
          <w:b/>
          <w:sz w:val="24"/>
          <w:szCs w:val="24"/>
        </w:rPr>
        <w:t>оформления возникновения, приостановления и прекращения отношений</w:t>
      </w:r>
      <w:r w:rsidRPr="007A3355">
        <w:rPr>
          <w:b/>
          <w:spacing w:val="-5"/>
          <w:sz w:val="24"/>
          <w:szCs w:val="24"/>
        </w:rPr>
        <w:t xml:space="preserve"> </w:t>
      </w:r>
      <w:r w:rsidRPr="007A3355">
        <w:rPr>
          <w:b/>
          <w:sz w:val="24"/>
          <w:szCs w:val="24"/>
        </w:rPr>
        <w:t>между</w:t>
      </w:r>
      <w:r w:rsidRPr="007A3355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МБ</w:t>
      </w:r>
      <w:r w:rsidRPr="007A3355">
        <w:rPr>
          <w:b/>
          <w:sz w:val="24"/>
          <w:szCs w:val="24"/>
        </w:rPr>
        <w:t>ОУ</w:t>
      </w:r>
      <w:r w:rsidRPr="007A3355">
        <w:rPr>
          <w:b/>
          <w:spacing w:val="-7"/>
          <w:sz w:val="24"/>
          <w:szCs w:val="24"/>
        </w:rPr>
        <w:t xml:space="preserve"> </w:t>
      </w:r>
      <w:proofErr w:type="gramStart"/>
      <w:r w:rsidRPr="007A3355">
        <w:rPr>
          <w:b/>
          <w:sz w:val="24"/>
          <w:szCs w:val="24"/>
        </w:rPr>
        <w:t>«</w:t>
      </w:r>
      <w:r w:rsidRPr="007A3355">
        <w:rPr>
          <w:b/>
          <w:spacing w:val="-6"/>
          <w:sz w:val="24"/>
          <w:szCs w:val="24"/>
        </w:rPr>
        <w:t xml:space="preserve"> </w:t>
      </w:r>
      <w:proofErr w:type="spellStart"/>
      <w:r w:rsidRPr="007A3355">
        <w:rPr>
          <w:b/>
          <w:sz w:val="24"/>
          <w:szCs w:val="24"/>
        </w:rPr>
        <w:t>Тельмановская</w:t>
      </w:r>
      <w:proofErr w:type="spellEnd"/>
      <w:proofErr w:type="gramEnd"/>
      <w:r w:rsidRPr="007A3355">
        <w:rPr>
          <w:b/>
          <w:spacing w:val="-3"/>
          <w:sz w:val="24"/>
          <w:szCs w:val="24"/>
        </w:rPr>
        <w:t xml:space="preserve"> </w:t>
      </w:r>
      <w:r w:rsidRPr="007A3355">
        <w:rPr>
          <w:b/>
          <w:sz w:val="24"/>
          <w:szCs w:val="24"/>
        </w:rPr>
        <w:t>СОШ»</w:t>
      </w:r>
      <w:r w:rsidRPr="007A3355">
        <w:rPr>
          <w:b/>
          <w:spacing w:val="-6"/>
          <w:sz w:val="24"/>
          <w:szCs w:val="24"/>
        </w:rPr>
        <w:t xml:space="preserve"> </w:t>
      </w:r>
      <w:r w:rsidRPr="007A3355">
        <w:rPr>
          <w:b/>
          <w:sz w:val="24"/>
          <w:szCs w:val="24"/>
        </w:rPr>
        <w:t>и</w:t>
      </w:r>
      <w:r w:rsidRPr="007A3355">
        <w:rPr>
          <w:b/>
          <w:spacing w:val="-7"/>
          <w:sz w:val="24"/>
          <w:szCs w:val="24"/>
        </w:rPr>
        <w:t xml:space="preserve"> </w:t>
      </w:r>
      <w:r w:rsidRPr="007A3355">
        <w:rPr>
          <w:b/>
          <w:sz w:val="24"/>
          <w:szCs w:val="24"/>
        </w:rPr>
        <w:t>обучающимис</w:t>
      </w:r>
      <w:r>
        <w:rPr>
          <w:b/>
          <w:sz w:val="24"/>
          <w:szCs w:val="24"/>
        </w:rPr>
        <w:t xml:space="preserve">я и (или) родителями (законными </w:t>
      </w:r>
      <w:r w:rsidRPr="007A3355">
        <w:rPr>
          <w:b/>
          <w:sz w:val="24"/>
          <w:szCs w:val="24"/>
        </w:rPr>
        <w:t>представителями)</w:t>
      </w:r>
      <w:r>
        <w:rPr>
          <w:b/>
          <w:sz w:val="24"/>
          <w:szCs w:val="24"/>
        </w:rPr>
        <w:t xml:space="preserve"> </w:t>
      </w:r>
      <w:r w:rsidRPr="007A3355">
        <w:rPr>
          <w:b/>
          <w:spacing w:val="-2"/>
          <w:sz w:val="24"/>
          <w:szCs w:val="24"/>
        </w:rPr>
        <w:t>обучающихся</w:t>
      </w:r>
    </w:p>
    <w:p w:rsidR="007A3355" w:rsidRPr="007A3355" w:rsidRDefault="007A3355" w:rsidP="007A3355">
      <w:pPr>
        <w:jc w:val="center"/>
        <w:rPr>
          <w:b/>
          <w:sz w:val="24"/>
          <w:szCs w:val="24"/>
        </w:rPr>
      </w:pPr>
    </w:p>
    <w:p w:rsidR="00DC3741" w:rsidRPr="007A3355" w:rsidRDefault="00DC3741" w:rsidP="007A3355">
      <w:pPr>
        <w:pStyle w:val="a3"/>
        <w:ind w:left="0"/>
        <w:rPr>
          <w:b/>
        </w:rPr>
      </w:pPr>
    </w:p>
    <w:p w:rsidR="00DC3741" w:rsidRPr="007A3355" w:rsidRDefault="007A3355" w:rsidP="007A3355">
      <w:pPr>
        <w:pStyle w:val="a4"/>
        <w:numPr>
          <w:ilvl w:val="0"/>
          <w:numId w:val="2"/>
        </w:numPr>
        <w:tabs>
          <w:tab w:val="left" w:pos="4434"/>
        </w:tabs>
        <w:ind w:left="0" w:firstLine="0"/>
        <w:jc w:val="both"/>
        <w:rPr>
          <w:b/>
          <w:sz w:val="24"/>
          <w:szCs w:val="24"/>
        </w:rPr>
      </w:pPr>
      <w:r w:rsidRPr="007A3355">
        <w:rPr>
          <w:b/>
          <w:sz w:val="24"/>
          <w:szCs w:val="24"/>
        </w:rPr>
        <w:t>Общие</w:t>
      </w:r>
      <w:r w:rsidRPr="007A3355">
        <w:rPr>
          <w:b/>
          <w:spacing w:val="-5"/>
          <w:sz w:val="24"/>
          <w:szCs w:val="24"/>
        </w:rPr>
        <w:t xml:space="preserve"> </w:t>
      </w:r>
      <w:r w:rsidRPr="007A3355">
        <w:rPr>
          <w:b/>
          <w:spacing w:val="-2"/>
          <w:sz w:val="24"/>
          <w:szCs w:val="24"/>
        </w:rPr>
        <w:t>положения</w:t>
      </w:r>
    </w:p>
    <w:p w:rsidR="00DC3741" w:rsidRPr="007A3355" w:rsidRDefault="00DC3741" w:rsidP="007A3355">
      <w:pPr>
        <w:pStyle w:val="a3"/>
        <w:ind w:left="0"/>
        <w:rPr>
          <w:b/>
        </w:rPr>
      </w:pP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411"/>
        </w:tabs>
        <w:ind w:left="0" w:right="119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289"/>
        </w:tabs>
        <w:ind w:left="0" w:right="107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Настоящий Порядок регламентирует оформление возникновения, приостановления и пре</w:t>
      </w:r>
      <w:r>
        <w:rPr>
          <w:sz w:val="24"/>
          <w:szCs w:val="24"/>
        </w:rPr>
        <w:t>кращения отношений между МБОУ «</w:t>
      </w:r>
      <w:proofErr w:type="spellStart"/>
      <w:r w:rsidRPr="007A3355">
        <w:rPr>
          <w:sz w:val="24"/>
          <w:szCs w:val="24"/>
        </w:rPr>
        <w:t>Тельмановская</w:t>
      </w:r>
      <w:proofErr w:type="spellEnd"/>
      <w:r w:rsidRPr="007A3355">
        <w:rPr>
          <w:sz w:val="24"/>
          <w:szCs w:val="24"/>
        </w:rPr>
        <w:t xml:space="preserve"> СОШ» и обучающимися и (или) родителями (законными представителями) несовершеннолетних обучающихся.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393"/>
        </w:tabs>
        <w:ind w:left="0" w:right="118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443"/>
        </w:tabs>
        <w:ind w:left="0" w:right="113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DC3741" w:rsidRPr="007A3355" w:rsidRDefault="00DC3741" w:rsidP="007A3355">
      <w:pPr>
        <w:pStyle w:val="a3"/>
        <w:ind w:left="0"/>
      </w:pPr>
    </w:p>
    <w:p w:rsidR="00DC3741" w:rsidRPr="007A3355" w:rsidRDefault="007A3355" w:rsidP="007A3355">
      <w:pPr>
        <w:pStyle w:val="a4"/>
        <w:numPr>
          <w:ilvl w:val="0"/>
          <w:numId w:val="2"/>
        </w:numPr>
        <w:tabs>
          <w:tab w:val="left" w:pos="2990"/>
        </w:tabs>
        <w:ind w:left="0" w:firstLine="0"/>
        <w:jc w:val="both"/>
        <w:rPr>
          <w:b/>
          <w:sz w:val="24"/>
          <w:szCs w:val="24"/>
        </w:rPr>
      </w:pPr>
      <w:r w:rsidRPr="007A3355">
        <w:rPr>
          <w:b/>
          <w:sz w:val="24"/>
          <w:szCs w:val="24"/>
        </w:rPr>
        <w:t>Возникновение</w:t>
      </w:r>
      <w:r w:rsidRPr="007A3355">
        <w:rPr>
          <w:b/>
          <w:spacing w:val="-8"/>
          <w:sz w:val="24"/>
          <w:szCs w:val="24"/>
        </w:rPr>
        <w:t xml:space="preserve"> </w:t>
      </w:r>
      <w:r w:rsidRPr="007A3355">
        <w:rPr>
          <w:b/>
          <w:sz w:val="24"/>
          <w:szCs w:val="24"/>
        </w:rPr>
        <w:t>образовательных</w:t>
      </w:r>
      <w:r w:rsidRPr="007A3355">
        <w:rPr>
          <w:b/>
          <w:spacing w:val="-9"/>
          <w:sz w:val="24"/>
          <w:szCs w:val="24"/>
        </w:rPr>
        <w:t xml:space="preserve"> </w:t>
      </w:r>
      <w:r w:rsidRPr="007A3355">
        <w:rPr>
          <w:b/>
          <w:spacing w:val="-2"/>
          <w:sz w:val="24"/>
          <w:szCs w:val="24"/>
        </w:rPr>
        <w:t>отношений</w:t>
      </w:r>
    </w:p>
    <w:p w:rsidR="00DC3741" w:rsidRPr="007A3355" w:rsidRDefault="00DC3741" w:rsidP="007A3355">
      <w:pPr>
        <w:pStyle w:val="a3"/>
        <w:ind w:left="0"/>
        <w:rPr>
          <w:b/>
        </w:rPr>
      </w:pP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259"/>
        </w:tabs>
        <w:ind w:left="0" w:right="119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283"/>
        </w:tabs>
        <w:ind w:left="0" w:right="112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441"/>
        </w:tabs>
        <w:spacing w:before="1"/>
        <w:ind w:left="0" w:right="106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DC3741" w:rsidRPr="007A3355" w:rsidRDefault="007A3355" w:rsidP="007A3355">
      <w:pPr>
        <w:pStyle w:val="a4"/>
        <w:numPr>
          <w:ilvl w:val="0"/>
          <w:numId w:val="2"/>
        </w:numPr>
        <w:tabs>
          <w:tab w:val="left" w:pos="4126"/>
        </w:tabs>
        <w:spacing w:before="276"/>
        <w:ind w:left="0" w:firstLine="0"/>
        <w:jc w:val="both"/>
        <w:rPr>
          <w:b/>
          <w:sz w:val="24"/>
          <w:szCs w:val="24"/>
        </w:rPr>
      </w:pPr>
      <w:r w:rsidRPr="007A3355">
        <w:rPr>
          <w:b/>
          <w:sz w:val="24"/>
          <w:szCs w:val="24"/>
        </w:rPr>
        <w:t>Договор</w:t>
      </w:r>
      <w:r w:rsidRPr="007A3355">
        <w:rPr>
          <w:b/>
          <w:spacing w:val="-3"/>
          <w:sz w:val="24"/>
          <w:szCs w:val="24"/>
        </w:rPr>
        <w:t xml:space="preserve"> </w:t>
      </w:r>
      <w:r w:rsidRPr="007A3355">
        <w:rPr>
          <w:b/>
          <w:sz w:val="24"/>
          <w:szCs w:val="24"/>
        </w:rPr>
        <w:t>об</w:t>
      </w:r>
      <w:r w:rsidRPr="007A3355">
        <w:rPr>
          <w:b/>
          <w:spacing w:val="-2"/>
          <w:sz w:val="24"/>
          <w:szCs w:val="24"/>
        </w:rPr>
        <w:t xml:space="preserve"> образовании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244"/>
        </w:tabs>
        <w:spacing w:before="276"/>
        <w:ind w:left="0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Изданию</w:t>
      </w:r>
      <w:r w:rsidRPr="007A3355">
        <w:rPr>
          <w:spacing w:val="-8"/>
          <w:sz w:val="24"/>
          <w:szCs w:val="24"/>
        </w:rPr>
        <w:t xml:space="preserve"> </w:t>
      </w:r>
      <w:r w:rsidRPr="007A3355">
        <w:rPr>
          <w:sz w:val="24"/>
          <w:szCs w:val="24"/>
        </w:rPr>
        <w:t>приказа</w:t>
      </w:r>
      <w:r w:rsidRPr="007A3355">
        <w:rPr>
          <w:spacing w:val="-4"/>
          <w:sz w:val="24"/>
          <w:szCs w:val="24"/>
        </w:rPr>
        <w:t xml:space="preserve"> </w:t>
      </w:r>
      <w:r w:rsidRPr="007A3355">
        <w:rPr>
          <w:sz w:val="24"/>
          <w:szCs w:val="24"/>
        </w:rPr>
        <w:t>о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зачислении</w:t>
      </w:r>
      <w:r w:rsidRPr="007A3355">
        <w:rPr>
          <w:spacing w:val="-2"/>
          <w:sz w:val="24"/>
          <w:szCs w:val="24"/>
        </w:rPr>
        <w:t xml:space="preserve"> </w:t>
      </w:r>
      <w:r w:rsidRPr="007A3355">
        <w:rPr>
          <w:sz w:val="24"/>
          <w:szCs w:val="24"/>
        </w:rPr>
        <w:t>предшествует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заключение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договора</w:t>
      </w:r>
      <w:r w:rsidRPr="007A3355">
        <w:rPr>
          <w:spacing w:val="-6"/>
          <w:sz w:val="24"/>
          <w:szCs w:val="24"/>
        </w:rPr>
        <w:t xml:space="preserve"> </w:t>
      </w:r>
      <w:r w:rsidRPr="007A3355">
        <w:rPr>
          <w:sz w:val="24"/>
          <w:szCs w:val="24"/>
        </w:rPr>
        <w:t>об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pacing w:val="-2"/>
          <w:sz w:val="24"/>
          <w:szCs w:val="24"/>
        </w:rPr>
        <w:t>образовании.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709"/>
        </w:tabs>
        <w:ind w:left="0" w:right="115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DC3741" w:rsidRPr="007A3355" w:rsidRDefault="00DC3741" w:rsidP="007A3355">
      <w:pPr>
        <w:jc w:val="both"/>
        <w:rPr>
          <w:sz w:val="24"/>
          <w:szCs w:val="24"/>
        </w:rPr>
        <w:sectPr w:rsidR="00DC3741" w:rsidRPr="007A3355">
          <w:type w:val="continuous"/>
          <w:pgSz w:w="11910" w:h="16840"/>
          <w:pgMar w:top="1040" w:right="740" w:bottom="280" w:left="1060" w:header="720" w:footer="720" w:gutter="0"/>
          <w:cols w:space="720"/>
        </w:sectPr>
      </w:pP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277"/>
        </w:tabs>
        <w:spacing w:before="76"/>
        <w:ind w:left="0" w:right="119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lastRenderedPageBreak/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C3741" w:rsidRPr="007A3355" w:rsidRDefault="00DC3741" w:rsidP="007A3355">
      <w:pPr>
        <w:pStyle w:val="a3"/>
        <w:ind w:left="0"/>
      </w:pPr>
    </w:p>
    <w:p w:rsidR="00DC3741" w:rsidRPr="007A3355" w:rsidRDefault="007A3355" w:rsidP="007A3355">
      <w:pPr>
        <w:pStyle w:val="a4"/>
        <w:numPr>
          <w:ilvl w:val="0"/>
          <w:numId w:val="2"/>
        </w:numPr>
        <w:tabs>
          <w:tab w:val="left" w:pos="3234"/>
        </w:tabs>
        <w:ind w:left="0" w:firstLine="0"/>
        <w:jc w:val="both"/>
        <w:rPr>
          <w:b/>
          <w:sz w:val="24"/>
          <w:szCs w:val="24"/>
        </w:rPr>
      </w:pPr>
      <w:r w:rsidRPr="007A3355">
        <w:rPr>
          <w:b/>
          <w:sz w:val="24"/>
          <w:szCs w:val="24"/>
        </w:rPr>
        <w:t>Изменение</w:t>
      </w:r>
      <w:r w:rsidRPr="007A3355">
        <w:rPr>
          <w:b/>
          <w:spacing w:val="-6"/>
          <w:sz w:val="24"/>
          <w:szCs w:val="24"/>
        </w:rPr>
        <w:t xml:space="preserve"> </w:t>
      </w:r>
      <w:r w:rsidRPr="007A3355">
        <w:rPr>
          <w:b/>
          <w:sz w:val="24"/>
          <w:szCs w:val="24"/>
        </w:rPr>
        <w:t>образовательных</w:t>
      </w:r>
      <w:r w:rsidRPr="007A3355">
        <w:rPr>
          <w:b/>
          <w:spacing w:val="-8"/>
          <w:sz w:val="24"/>
          <w:szCs w:val="24"/>
        </w:rPr>
        <w:t xml:space="preserve"> </w:t>
      </w:r>
      <w:r w:rsidRPr="007A3355">
        <w:rPr>
          <w:b/>
          <w:spacing w:val="-2"/>
          <w:sz w:val="24"/>
          <w:szCs w:val="24"/>
        </w:rPr>
        <w:t>отношений</w:t>
      </w:r>
    </w:p>
    <w:p w:rsidR="00DC3741" w:rsidRPr="007A3355" w:rsidRDefault="00DC3741" w:rsidP="007A3355">
      <w:pPr>
        <w:pStyle w:val="a3"/>
        <w:ind w:left="0"/>
        <w:rPr>
          <w:b/>
        </w:rPr>
      </w:pP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329"/>
        </w:tabs>
        <w:ind w:left="0" w:right="117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Образовательные отношения изменяются в случае изменения условий получения обучающимся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образования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по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конкретной</w:t>
      </w:r>
      <w:r w:rsidRPr="007A3355">
        <w:rPr>
          <w:spacing w:val="-2"/>
          <w:sz w:val="24"/>
          <w:szCs w:val="24"/>
        </w:rPr>
        <w:t xml:space="preserve"> </w:t>
      </w:r>
      <w:r w:rsidRPr="007A3355">
        <w:rPr>
          <w:sz w:val="24"/>
          <w:szCs w:val="24"/>
        </w:rPr>
        <w:t>основной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или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дополнительной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DC3741" w:rsidRPr="007A3355" w:rsidRDefault="007A3355" w:rsidP="007A3355">
      <w:pPr>
        <w:pStyle w:val="a4"/>
        <w:numPr>
          <w:ilvl w:val="2"/>
          <w:numId w:val="2"/>
        </w:numPr>
        <w:tabs>
          <w:tab w:val="left" w:pos="963"/>
        </w:tabs>
        <w:ind w:left="0" w:firstLine="0"/>
        <w:rPr>
          <w:sz w:val="24"/>
          <w:szCs w:val="24"/>
        </w:rPr>
      </w:pPr>
      <w:r w:rsidRPr="007A3355">
        <w:rPr>
          <w:sz w:val="24"/>
          <w:szCs w:val="24"/>
        </w:rPr>
        <w:t>переход</w:t>
      </w:r>
      <w:r w:rsidRPr="007A3355">
        <w:rPr>
          <w:spacing w:val="-4"/>
          <w:sz w:val="24"/>
          <w:szCs w:val="24"/>
        </w:rPr>
        <w:t xml:space="preserve"> </w:t>
      </w:r>
      <w:r w:rsidRPr="007A3355">
        <w:rPr>
          <w:sz w:val="24"/>
          <w:szCs w:val="24"/>
        </w:rPr>
        <w:t>с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очной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формы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обучения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на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семейное</w:t>
      </w:r>
      <w:r w:rsidRPr="007A3355">
        <w:rPr>
          <w:spacing w:val="-4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образование</w:t>
      </w:r>
      <w:r w:rsidRPr="007A3355">
        <w:rPr>
          <w:spacing w:val="-1"/>
          <w:sz w:val="24"/>
          <w:szCs w:val="24"/>
        </w:rPr>
        <w:t xml:space="preserve"> </w:t>
      </w:r>
      <w:r w:rsidRPr="007A3355">
        <w:rPr>
          <w:sz w:val="24"/>
          <w:szCs w:val="24"/>
        </w:rPr>
        <w:t>и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pacing w:val="-2"/>
          <w:sz w:val="24"/>
          <w:szCs w:val="24"/>
        </w:rPr>
        <w:t>наоборот;</w:t>
      </w:r>
    </w:p>
    <w:p w:rsidR="00DC3741" w:rsidRPr="007A3355" w:rsidRDefault="007A3355" w:rsidP="007A3355">
      <w:pPr>
        <w:pStyle w:val="a4"/>
        <w:numPr>
          <w:ilvl w:val="2"/>
          <w:numId w:val="2"/>
        </w:numPr>
        <w:tabs>
          <w:tab w:val="left" w:pos="963"/>
        </w:tabs>
        <w:ind w:left="0" w:firstLine="0"/>
        <w:rPr>
          <w:sz w:val="24"/>
          <w:szCs w:val="24"/>
        </w:rPr>
      </w:pPr>
      <w:r w:rsidRPr="007A3355">
        <w:rPr>
          <w:sz w:val="24"/>
          <w:szCs w:val="24"/>
        </w:rPr>
        <w:t>перевод</w:t>
      </w:r>
      <w:r w:rsidRPr="007A3355">
        <w:rPr>
          <w:spacing w:val="-7"/>
          <w:sz w:val="24"/>
          <w:szCs w:val="24"/>
        </w:rPr>
        <w:t xml:space="preserve"> </w:t>
      </w:r>
      <w:r w:rsidRPr="007A3355">
        <w:rPr>
          <w:sz w:val="24"/>
          <w:szCs w:val="24"/>
        </w:rPr>
        <w:t>на</w:t>
      </w:r>
      <w:r w:rsidRPr="007A3355">
        <w:rPr>
          <w:spacing w:val="-6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обучение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по</w:t>
      </w:r>
      <w:r w:rsidRPr="007A3355">
        <w:rPr>
          <w:spacing w:val="-6"/>
          <w:sz w:val="24"/>
          <w:szCs w:val="24"/>
        </w:rPr>
        <w:t xml:space="preserve"> </w:t>
      </w:r>
      <w:r w:rsidRPr="007A3355">
        <w:rPr>
          <w:sz w:val="24"/>
          <w:szCs w:val="24"/>
        </w:rPr>
        <w:t>другой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дополнительной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образовательной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pacing w:val="-2"/>
          <w:sz w:val="24"/>
          <w:szCs w:val="24"/>
        </w:rPr>
        <w:t>программе;</w:t>
      </w:r>
    </w:p>
    <w:p w:rsidR="00DC3741" w:rsidRPr="007A3355" w:rsidRDefault="007A3355" w:rsidP="007A3355">
      <w:pPr>
        <w:pStyle w:val="a4"/>
        <w:numPr>
          <w:ilvl w:val="2"/>
          <w:numId w:val="2"/>
        </w:numPr>
        <w:tabs>
          <w:tab w:val="left" w:pos="963"/>
        </w:tabs>
        <w:ind w:left="0" w:firstLine="0"/>
        <w:rPr>
          <w:sz w:val="24"/>
          <w:szCs w:val="24"/>
        </w:rPr>
      </w:pPr>
      <w:r w:rsidRPr="007A3355">
        <w:rPr>
          <w:sz w:val="24"/>
          <w:szCs w:val="24"/>
        </w:rPr>
        <w:t>иные</w:t>
      </w:r>
      <w:r w:rsidRPr="007A3355">
        <w:rPr>
          <w:spacing w:val="-11"/>
          <w:sz w:val="24"/>
          <w:szCs w:val="24"/>
        </w:rPr>
        <w:t xml:space="preserve"> </w:t>
      </w:r>
      <w:r w:rsidRPr="007A3355">
        <w:rPr>
          <w:sz w:val="24"/>
          <w:szCs w:val="24"/>
        </w:rPr>
        <w:t>случаи,</w:t>
      </w:r>
      <w:r w:rsidRPr="007A3355">
        <w:rPr>
          <w:spacing w:val="-7"/>
          <w:sz w:val="24"/>
          <w:szCs w:val="24"/>
        </w:rPr>
        <w:t xml:space="preserve"> </w:t>
      </w:r>
      <w:r w:rsidRPr="007A3355">
        <w:rPr>
          <w:sz w:val="24"/>
          <w:szCs w:val="24"/>
        </w:rPr>
        <w:t>предусмотренные</w:t>
      </w:r>
      <w:r w:rsidRPr="007A3355">
        <w:rPr>
          <w:spacing w:val="-7"/>
          <w:sz w:val="24"/>
          <w:szCs w:val="24"/>
        </w:rPr>
        <w:t xml:space="preserve"> </w:t>
      </w:r>
      <w:r w:rsidRPr="007A3355">
        <w:rPr>
          <w:sz w:val="24"/>
          <w:szCs w:val="24"/>
        </w:rPr>
        <w:t>нормативно-правовыми</w:t>
      </w:r>
      <w:r w:rsidRPr="007A3355">
        <w:rPr>
          <w:spacing w:val="-6"/>
          <w:sz w:val="24"/>
          <w:szCs w:val="24"/>
        </w:rPr>
        <w:t xml:space="preserve"> </w:t>
      </w:r>
      <w:r w:rsidRPr="007A3355">
        <w:rPr>
          <w:spacing w:val="-2"/>
          <w:sz w:val="24"/>
          <w:szCs w:val="24"/>
        </w:rPr>
        <w:t>актами.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244"/>
        </w:tabs>
        <w:ind w:left="0" w:right="223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Основанием</w:t>
      </w:r>
      <w:r w:rsidRPr="007A3355">
        <w:rPr>
          <w:spacing w:val="-7"/>
          <w:sz w:val="24"/>
          <w:szCs w:val="24"/>
        </w:rPr>
        <w:t xml:space="preserve"> </w:t>
      </w:r>
      <w:r w:rsidRPr="007A3355">
        <w:rPr>
          <w:sz w:val="24"/>
          <w:szCs w:val="24"/>
        </w:rPr>
        <w:t>для</w:t>
      </w:r>
      <w:r w:rsidRPr="007A3355">
        <w:rPr>
          <w:spacing w:val="-9"/>
          <w:sz w:val="24"/>
          <w:szCs w:val="24"/>
        </w:rPr>
        <w:t xml:space="preserve"> </w:t>
      </w:r>
      <w:r w:rsidRPr="007A3355">
        <w:rPr>
          <w:sz w:val="24"/>
          <w:szCs w:val="24"/>
        </w:rPr>
        <w:t>изменения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образовательных</w:t>
      </w:r>
      <w:r w:rsidRPr="007A3355">
        <w:rPr>
          <w:spacing w:val="-7"/>
          <w:sz w:val="24"/>
          <w:szCs w:val="24"/>
        </w:rPr>
        <w:t xml:space="preserve"> </w:t>
      </w:r>
      <w:r w:rsidRPr="007A3355">
        <w:rPr>
          <w:sz w:val="24"/>
          <w:szCs w:val="24"/>
        </w:rPr>
        <w:t>отношений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является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приказ</w:t>
      </w:r>
      <w:r w:rsidRPr="007A3355">
        <w:rPr>
          <w:spacing w:val="-8"/>
          <w:sz w:val="24"/>
          <w:szCs w:val="24"/>
        </w:rPr>
        <w:t xml:space="preserve"> </w:t>
      </w:r>
      <w:r w:rsidRPr="007A3355">
        <w:rPr>
          <w:sz w:val="24"/>
          <w:szCs w:val="24"/>
        </w:rPr>
        <w:t>директора образовательного учреждения.</w:t>
      </w:r>
    </w:p>
    <w:p w:rsidR="00DC3741" w:rsidRPr="007A3355" w:rsidRDefault="00DC3741" w:rsidP="007A3355">
      <w:pPr>
        <w:pStyle w:val="a3"/>
        <w:ind w:left="0"/>
      </w:pPr>
    </w:p>
    <w:p w:rsidR="00DC3741" w:rsidRPr="007A3355" w:rsidRDefault="007A3355" w:rsidP="007A3355">
      <w:pPr>
        <w:pStyle w:val="a4"/>
        <w:numPr>
          <w:ilvl w:val="0"/>
          <w:numId w:val="2"/>
        </w:numPr>
        <w:tabs>
          <w:tab w:val="left" w:pos="3070"/>
        </w:tabs>
        <w:ind w:left="0" w:firstLine="0"/>
        <w:jc w:val="both"/>
        <w:rPr>
          <w:b/>
          <w:sz w:val="24"/>
          <w:szCs w:val="24"/>
        </w:rPr>
      </w:pPr>
      <w:r w:rsidRPr="007A3355">
        <w:rPr>
          <w:b/>
          <w:sz w:val="24"/>
          <w:szCs w:val="24"/>
        </w:rPr>
        <w:t>Прекращение</w:t>
      </w:r>
      <w:r w:rsidRPr="007A3355">
        <w:rPr>
          <w:b/>
          <w:spacing w:val="-7"/>
          <w:sz w:val="24"/>
          <w:szCs w:val="24"/>
        </w:rPr>
        <w:t xml:space="preserve"> </w:t>
      </w:r>
      <w:r w:rsidRPr="007A3355">
        <w:rPr>
          <w:b/>
          <w:sz w:val="24"/>
          <w:szCs w:val="24"/>
        </w:rPr>
        <w:t>образовательных</w:t>
      </w:r>
      <w:r w:rsidRPr="007A3355">
        <w:rPr>
          <w:b/>
          <w:spacing w:val="-7"/>
          <w:sz w:val="24"/>
          <w:szCs w:val="24"/>
        </w:rPr>
        <w:t xml:space="preserve"> </w:t>
      </w:r>
      <w:r w:rsidRPr="007A3355">
        <w:rPr>
          <w:b/>
          <w:spacing w:val="-2"/>
          <w:sz w:val="24"/>
          <w:szCs w:val="24"/>
        </w:rPr>
        <w:t>отношений</w:t>
      </w:r>
    </w:p>
    <w:p w:rsidR="00DC3741" w:rsidRPr="007A3355" w:rsidRDefault="00DC3741" w:rsidP="007A3355">
      <w:pPr>
        <w:pStyle w:val="a3"/>
        <w:ind w:left="0"/>
        <w:rPr>
          <w:b/>
        </w:rPr>
      </w:pP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251"/>
        </w:tabs>
        <w:ind w:left="0" w:right="120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Образовательные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отношения</w:t>
      </w:r>
      <w:r w:rsidRPr="007A3355">
        <w:rPr>
          <w:spacing w:val="-1"/>
          <w:sz w:val="24"/>
          <w:szCs w:val="24"/>
        </w:rPr>
        <w:t xml:space="preserve"> </w:t>
      </w:r>
      <w:r w:rsidRPr="007A3355">
        <w:rPr>
          <w:sz w:val="24"/>
          <w:szCs w:val="24"/>
        </w:rPr>
        <w:t>прекращаются</w:t>
      </w:r>
      <w:r w:rsidRPr="007A3355">
        <w:rPr>
          <w:spacing w:val="-1"/>
          <w:sz w:val="24"/>
          <w:szCs w:val="24"/>
        </w:rPr>
        <w:t xml:space="preserve"> </w:t>
      </w:r>
      <w:r w:rsidRPr="007A3355">
        <w:rPr>
          <w:sz w:val="24"/>
          <w:szCs w:val="24"/>
        </w:rPr>
        <w:t>в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связи</w:t>
      </w:r>
      <w:r w:rsidRPr="007A3355">
        <w:rPr>
          <w:spacing w:val="-2"/>
          <w:sz w:val="24"/>
          <w:szCs w:val="24"/>
        </w:rPr>
        <w:t xml:space="preserve"> </w:t>
      </w:r>
      <w:r w:rsidRPr="007A3355">
        <w:rPr>
          <w:sz w:val="24"/>
          <w:szCs w:val="24"/>
        </w:rPr>
        <w:t>с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отчислением обучающегося</w:t>
      </w:r>
      <w:r w:rsidRPr="007A3355">
        <w:rPr>
          <w:spacing w:val="-2"/>
          <w:sz w:val="24"/>
          <w:szCs w:val="24"/>
        </w:rPr>
        <w:t xml:space="preserve"> </w:t>
      </w:r>
      <w:r w:rsidRPr="007A3355">
        <w:rPr>
          <w:sz w:val="24"/>
          <w:szCs w:val="24"/>
        </w:rPr>
        <w:t>из организации, осуществляющей образовательную деятельность:</w:t>
      </w:r>
    </w:p>
    <w:p w:rsidR="00DC3741" w:rsidRPr="007A3355" w:rsidRDefault="007A3355" w:rsidP="007A3355">
      <w:pPr>
        <w:pStyle w:val="a4"/>
        <w:numPr>
          <w:ilvl w:val="2"/>
          <w:numId w:val="2"/>
        </w:numPr>
        <w:tabs>
          <w:tab w:val="left" w:pos="963"/>
        </w:tabs>
        <w:ind w:left="0" w:firstLine="0"/>
        <w:rPr>
          <w:sz w:val="24"/>
          <w:szCs w:val="24"/>
        </w:rPr>
      </w:pPr>
      <w:r w:rsidRPr="007A3355">
        <w:rPr>
          <w:sz w:val="24"/>
          <w:szCs w:val="24"/>
        </w:rPr>
        <w:t>в</w:t>
      </w:r>
      <w:r w:rsidRPr="007A3355">
        <w:rPr>
          <w:spacing w:val="-7"/>
          <w:sz w:val="24"/>
          <w:szCs w:val="24"/>
        </w:rPr>
        <w:t xml:space="preserve"> </w:t>
      </w:r>
      <w:r w:rsidRPr="007A3355">
        <w:rPr>
          <w:sz w:val="24"/>
          <w:szCs w:val="24"/>
        </w:rPr>
        <w:t>связи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z w:val="24"/>
          <w:szCs w:val="24"/>
        </w:rPr>
        <w:t>с</w:t>
      </w:r>
      <w:r w:rsidRPr="007A3355">
        <w:rPr>
          <w:spacing w:val="-6"/>
          <w:sz w:val="24"/>
          <w:szCs w:val="24"/>
        </w:rPr>
        <w:t xml:space="preserve"> </w:t>
      </w:r>
      <w:r w:rsidRPr="007A3355">
        <w:rPr>
          <w:sz w:val="24"/>
          <w:szCs w:val="24"/>
        </w:rPr>
        <w:t>получением</w:t>
      </w:r>
      <w:r w:rsidRPr="007A3355">
        <w:rPr>
          <w:spacing w:val="-1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образования</w:t>
      </w:r>
      <w:r w:rsidRPr="007A3355">
        <w:rPr>
          <w:spacing w:val="-4"/>
          <w:sz w:val="24"/>
          <w:szCs w:val="24"/>
        </w:rPr>
        <w:t xml:space="preserve"> </w:t>
      </w:r>
      <w:r w:rsidRPr="007A3355">
        <w:rPr>
          <w:sz w:val="24"/>
          <w:szCs w:val="24"/>
        </w:rPr>
        <w:t>(завершением</w:t>
      </w:r>
      <w:r w:rsidRPr="007A3355">
        <w:rPr>
          <w:spacing w:val="-3"/>
          <w:sz w:val="24"/>
          <w:szCs w:val="24"/>
        </w:rPr>
        <w:t xml:space="preserve"> </w:t>
      </w:r>
      <w:r w:rsidRPr="007A3355">
        <w:rPr>
          <w:spacing w:val="-2"/>
          <w:sz w:val="24"/>
          <w:szCs w:val="24"/>
        </w:rPr>
        <w:t>обучения);</w:t>
      </w:r>
    </w:p>
    <w:p w:rsidR="00DC3741" w:rsidRPr="007A3355" w:rsidRDefault="007A3355" w:rsidP="007A3355">
      <w:pPr>
        <w:pStyle w:val="a4"/>
        <w:numPr>
          <w:ilvl w:val="2"/>
          <w:numId w:val="2"/>
        </w:numPr>
        <w:tabs>
          <w:tab w:val="left" w:pos="963"/>
        </w:tabs>
        <w:ind w:left="0" w:firstLine="0"/>
        <w:rPr>
          <w:sz w:val="24"/>
          <w:szCs w:val="24"/>
        </w:rPr>
      </w:pPr>
      <w:r w:rsidRPr="007A3355">
        <w:rPr>
          <w:sz w:val="24"/>
          <w:szCs w:val="24"/>
        </w:rPr>
        <w:t>досрочно</w:t>
      </w:r>
      <w:r w:rsidRPr="007A3355">
        <w:rPr>
          <w:spacing w:val="-6"/>
          <w:sz w:val="24"/>
          <w:szCs w:val="24"/>
        </w:rPr>
        <w:t xml:space="preserve"> </w:t>
      </w:r>
      <w:r w:rsidRPr="007A3355">
        <w:rPr>
          <w:sz w:val="24"/>
          <w:szCs w:val="24"/>
        </w:rPr>
        <w:t>по</w:t>
      </w:r>
      <w:r w:rsidRPr="007A3355">
        <w:rPr>
          <w:spacing w:val="-6"/>
          <w:sz w:val="24"/>
          <w:szCs w:val="24"/>
        </w:rPr>
        <w:t xml:space="preserve"> </w:t>
      </w:r>
      <w:r w:rsidRPr="007A3355">
        <w:rPr>
          <w:sz w:val="24"/>
          <w:szCs w:val="24"/>
        </w:rPr>
        <w:t>основаниям,</w:t>
      </w:r>
      <w:r w:rsidRPr="007A3355">
        <w:rPr>
          <w:spacing w:val="-6"/>
          <w:sz w:val="24"/>
          <w:szCs w:val="24"/>
        </w:rPr>
        <w:t xml:space="preserve"> </w:t>
      </w:r>
      <w:r w:rsidRPr="007A3355">
        <w:rPr>
          <w:sz w:val="24"/>
          <w:szCs w:val="24"/>
        </w:rPr>
        <w:t>установленным</w:t>
      </w:r>
      <w:r w:rsidRPr="007A3355">
        <w:rPr>
          <w:spacing w:val="-6"/>
          <w:sz w:val="24"/>
          <w:szCs w:val="24"/>
        </w:rPr>
        <w:t xml:space="preserve"> </w:t>
      </w:r>
      <w:r w:rsidRPr="007A3355">
        <w:rPr>
          <w:sz w:val="24"/>
          <w:szCs w:val="24"/>
        </w:rPr>
        <w:t>законодательством</w:t>
      </w:r>
      <w:r w:rsidRPr="007A3355">
        <w:rPr>
          <w:spacing w:val="-5"/>
          <w:sz w:val="24"/>
          <w:szCs w:val="24"/>
        </w:rPr>
        <w:t xml:space="preserve"> </w:t>
      </w:r>
      <w:r w:rsidRPr="007A3355">
        <w:rPr>
          <w:sz w:val="24"/>
          <w:szCs w:val="24"/>
        </w:rPr>
        <w:t>об</w:t>
      </w:r>
      <w:r w:rsidRPr="007A3355">
        <w:rPr>
          <w:spacing w:val="-7"/>
          <w:sz w:val="24"/>
          <w:szCs w:val="24"/>
        </w:rPr>
        <w:t xml:space="preserve"> </w:t>
      </w:r>
      <w:r w:rsidRPr="007A3355">
        <w:rPr>
          <w:spacing w:val="-2"/>
          <w:sz w:val="24"/>
          <w:szCs w:val="24"/>
        </w:rPr>
        <w:t>образовании.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415"/>
        </w:tabs>
        <w:ind w:left="0" w:right="120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Образовательные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отношения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могут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быть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прекращены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досрочно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в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следующих</w:t>
      </w:r>
      <w:r w:rsidRPr="007A3355">
        <w:rPr>
          <w:spacing w:val="80"/>
          <w:sz w:val="24"/>
          <w:szCs w:val="24"/>
        </w:rPr>
        <w:t xml:space="preserve"> </w:t>
      </w:r>
      <w:r w:rsidRPr="007A3355">
        <w:rPr>
          <w:spacing w:val="-2"/>
          <w:sz w:val="24"/>
          <w:szCs w:val="24"/>
        </w:rPr>
        <w:t>случаях:</w:t>
      </w:r>
    </w:p>
    <w:p w:rsidR="00DC3741" w:rsidRPr="007A3355" w:rsidRDefault="007A3355" w:rsidP="007A3355">
      <w:pPr>
        <w:pStyle w:val="a4"/>
        <w:numPr>
          <w:ilvl w:val="0"/>
          <w:numId w:val="1"/>
        </w:numPr>
        <w:tabs>
          <w:tab w:val="left" w:pos="1612"/>
        </w:tabs>
        <w:ind w:left="0" w:right="119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C3741" w:rsidRPr="007A3355" w:rsidRDefault="007A3355" w:rsidP="007A3355">
      <w:pPr>
        <w:pStyle w:val="a4"/>
        <w:numPr>
          <w:ilvl w:val="0"/>
          <w:numId w:val="1"/>
        </w:numPr>
        <w:tabs>
          <w:tab w:val="left" w:pos="1384"/>
        </w:tabs>
        <w:spacing w:before="1"/>
        <w:ind w:left="0" w:right="113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 xml:space="preserve"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</w:t>
      </w:r>
      <w:r w:rsidRPr="007A3355">
        <w:rPr>
          <w:spacing w:val="-2"/>
          <w:sz w:val="24"/>
          <w:szCs w:val="24"/>
        </w:rPr>
        <w:t>организацию.</w:t>
      </w:r>
    </w:p>
    <w:p w:rsidR="00DC3741" w:rsidRPr="007A3355" w:rsidRDefault="007A3355" w:rsidP="007A3355">
      <w:pPr>
        <w:pStyle w:val="a4"/>
        <w:numPr>
          <w:ilvl w:val="0"/>
          <w:numId w:val="1"/>
        </w:numPr>
        <w:tabs>
          <w:tab w:val="left" w:pos="1334"/>
        </w:tabs>
        <w:ind w:left="0" w:right="110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по обстоятельствам, не зависящим от воли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263"/>
        </w:tabs>
        <w:ind w:left="0" w:right="115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осуществляющей образовательную деятельность.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385"/>
        </w:tabs>
        <w:ind w:left="0" w:right="114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DC3741" w:rsidRPr="007A3355" w:rsidRDefault="007A3355" w:rsidP="007A3355">
      <w:pPr>
        <w:pStyle w:val="a3"/>
        <w:ind w:left="0" w:right="118"/>
      </w:pPr>
      <w:r w:rsidRPr="007A3355"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565"/>
        </w:tabs>
        <w:ind w:left="0" w:right="117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При досрочном прекращении образовательных отношений организацией, осуществляющей</w:t>
      </w:r>
      <w:r w:rsidRPr="007A3355">
        <w:rPr>
          <w:spacing w:val="80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образовательную</w:t>
      </w:r>
      <w:r w:rsidRPr="007A3355">
        <w:rPr>
          <w:spacing w:val="80"/>
          <w:sz w:val="24"/>
          <w:szCs w:val="24"/>
        </w:rPr>
        <w:t xml:space="preserve"> </w:t>
      </w:r>
      <w:r w:rsidRPr="007A3355">
        <w:rPr>
          <w:sz w:val="24"/>
          <w:szCs w:val="24"/>
        </w:rPr>
        <w:t>деятельность,</w:t>
      </w:r>
      <w:r w:rsidRPr="007A3355">
        <w:rPr>
          <w:spacing w:val="80"/>
          <w:sz w:val="24"/>
          <w:szCs w:val="24"/>
        </w:rPr>
        <w:t xml:space="preserve"> </w:t>
      </w:r>
      <w:r w:rsidRPr="007A3355">
        <w:rPr>
          <w:sz w:val="24"/>
          <w:szCs w:val="24"/>
        </w:rPr>
        <w:t>в</w:t>
      </w:r>
      <w:r w:rsidRPr="007A3355">
        <w:rPr>
          <w:spacing w:val="80"/>
          <w:sz w:val="24"/>
          <w:szCs w:val="24"/>
        </w:rPr>
        <w:t xml:space="preserve"> </w:t>
      </w:r>
      <w:r w:rsidRPr="007A3355">
        <w:rPr>
          <w:sz w:val="24"/>
          <w:szCs w:val="24"/>
        </w:rPr>
        <w:t>трехдневный</w:t>
      </w:r>
      <w:r w:rsidRPr="007A3355">
        <w:rPr>
          <w:spacing w:val="80"/>
          <w:sz w:val="24"/>
          <w:szCs w:val="24"/>
        </w:rPr>
        <w:t xml:space="preserve"> </w:t>
      </w:r>
      <w:r w:rsidRPr="007A3355">
        <w:rPr>
          <w:sz w:val="24"/>
          <w:szCs w:val="24"/>
        </w:rPr>
        <w:t>срок</w:t>
      </w:r>
      <w:r w:rsidRPr="007A3355">
        <w:rPr>
          <w:spacing w:val="80"/>
          <w:sz w:val="24"/>
          <w:szCs w:val="24"/>
        </w:rPr>
        <w:t xml:space="preserve"> </w:t>
      </w:r>
      <w:r w:rsidRPr="007A3355">
        <w:rPr>
          <w:sz w:val="24"/>
          <w:szCs w:val="24"/>
        </w:rPr>
        <w:t>после</w:t>
      </w:r>
      <w:r w:rsidRPr="007A3355">
        <w:rPr>
          <w:spacing w:val="80"/>
          <w:sz w:val="24"/>
          <w:szCs w:val="24"/>
        </w:rPr>
        <w:t xml:space="preserve"> </w:t>
      </w:r>
      <w:r w:rsidRPr="007A3355">
        <w:rPr>
          <w:sz w:val="24"/>
          <w:szCs w:val="24"/>
        </w:rPr>
        <w:t>издания</w:t>
      </w:r>
    </w:p>
    <w:p w:rsidR="00DC3741" w:rsidRPr="007A3355" w:rsidRDefault="00DC3741" w:rsidP="007A3355">
      <w:pPr>
        <w:jc w:val="both"/>
        <w:rPr>
          <w:sz w:val="24"/>
          <w:szCs w:val="24"/>
        </w:rPr>
        <w:sectPr w:rsidR="00DC3741" w:rsidRPr="007A3355">
          <w:pgSz w:w="11910" w:h="16840"/>
          <w:pgMar w:top="1040" w:right="740" w:bottom="280" w:left="1060" w:header="720" w:footer="720" w:gutter="0"/>
          <w:cols w:space="720"/>
        </w:sectPr>
      </w:pPr>
    </w:p>
    <w:p w:rsidR="00DC3741" w:rsidRPr="007A3355" w:rsidRDefault="007A3355" w:rsidP="007A3355">
      <w:pPr>
        <w:pStyle w:val="a3"/>
        <w:spacing w:before="76"/>
        <w:ind w:left="0" w:right="121"/>
      </w:pPr>
      <w:r w:rsidRPr="007A3355">
        <w:lastRenderedPageBreak/>
        <w:t>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DC3741" w:rsidRPr="007A3355" w:rsidRDefault="007A3355" w:rsidP="007A3355">
      <w:pPr>
        <w:pStyle w:val="a4"/>
        <w:numPr>
          <w:ilvl w:val="1"/>
          <w:numId w:val="2"/>
        </w:numPr>
        <w:tabs>
          <w:tab w:val="left" w:pos="1373"/>
        </w:tabs>
        <w:ind w:left="0" w:right="108" w:firstLine="0"/>
        <w:jc w:val="both"/>
        <w:rPr>
          <w:sz w:val="24"/>
          <w:szCs w:val="24"/>
        </w:rPr>
      </w:pPr>
      <w:r w:rsidRPr="007A3355">
        <w:rPr>
          <w:sz w:val="24"/>
          <w:szCs w:val="24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обязана обеспечить перевод обучающихся в другие организации,</w:t>
      </w:r>
      <w:r w:rsidRPr="007A3355">
        <w:rPr>
          <w:spacing w:val="40"/>
          <w:sz w:val="24"/>
          <w:szCs w:val="24"/>
        </w:rPr>
        <w:t xml:space="preserve"> </w:t>
      </w:r>
      <w:r w:rsidRPr="007A3355">
        <w:rPr>
          <w:sz w:val="24"/>
          <w:szCs w:val="24"/>
        </w:rPr>
        <w:t>осуществляющие образовательную деятельность, и исполнить иные обязательства, предусмотренные договором об образовании.</w:t>
      </w:r>
    </w:p>
    <w:p w:rsidR="00DC3741" w:rsidRPr="007A3355" w:rsidRDefault="007A3355" w:rsidP="007A3355">
      <w:pPr>
        <w:pStyle w:val="a3"/>
        <w:ind w:left="0" w:right="110"/>
      </w:pPr>
      <w:r w:rsidRPr="007A3355"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DC3741" w:rsidRPr="007A3355" w:rsidRDefault="007A3355" w:rsidP="007A3355">
      <w:pPr>
        <w:pStyle w:val="a3"/>
        <w:ind w:left="0" w:right="115"/>
      </w:pPr>
      <w:r w:rsidRPr="007A3355"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DC3741" w:rsidRPr="007A3355">
      <w:pgSz w:w="11910" w:h="16840"/>
      <w:pgMar w:top="104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4C8C"/>
    <w:multiLevelType w:val="multilevel"/>
    <w:tmpl w:val="F16E9E2A"/>
    <w:lvl w:ilvl="0">
      <w:start w:val="1"/>
      <w:numFmt w:val="decimal"/>
      <w:lvlText w:val="%1."/>
      <w:lvlJc w:val="left"/>
      <w:pPr>
        <w:ind w:left="44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C1508DC"/>
    <w:multiLevelType w:val="hybridMultilevel"/>
    <w:tmpl w:val="36E69F88"/>
    <w:lvl w:ilvl="0" w:tplc="BE4E490A">
      <w:start w:val="1"/>
      <w:numFmt w:val="decimal"/>
      <w:lvlText w:val="%1)"/>
      <w:lvlJc w:val="left"/>
      <w:pPr>
        <w:ind w:left="644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814C6">
      <w:numFmt w:val="bullet"/>
      <w:lvlText w:val="•"/>
      <w:lvlJc w:val="left"/>
      <w:pPr>
        <w:ind w:left="1586" w:hanging="396"/>
      </w:pPr>
      <w:rPr>
        <w:rFonts w:hint="default"/>
        <w:lang w:val="ru-RU" w:eastAsia="en-US" w:bidi="ar-SA"/>
      </w:rPr>
    </w:lvl>
    <w:lvl w:ilvl="2" w:tplc="5E3228F8">
      <w:numFmt w:val="bullet"/>
      <w:lvlText w:val="•"/>
      <w:lvlJc w:val="left"/>
      <w:pPr>
        <w:ind w:left="2533" w:hanging="396"/>
      </w:pPr>
      <w:rPr>
        <w:rFonts w:hint="default"/>
        <w:lang w:val="ru-RU" w:eastAsia="en-US" w:bidi="ar-SA"/>
      </w:rPr>
    </w:lvl>
    <w:lvl w:ilvl="3" w:tplc="07CECDF4">
      <w:numFmt w:val="bullet"/>
      <w:lvlText w:val="•"/>
      <w:lvlJc w:val="left"/>
      <w:pPr>
        <w:ind w:left="3479" w:hanging="396"/>
      </w:pPr>
      <w:rPr>
        <w:rFonts w:hint="default"/>
        <w:lang w:val="ru-RU" w:eastAsia="en-US" w:bidi="ar-SA"/>
      </w:rPr>
    </w:lvl>
    <w:lvl w:ilvl="4" w:tplc="C232AFF8">
      <w:numFmt w:val="bullet"/>
      <w:lvlText w:val="•"/>
      <w:lvlJc w:val="left"/>
      <w:pPr>
        <w:ind w:left="4426" w:hanging="396"/>
      </w:pPr>
      <w:rPr>
        <w:rFonts w:hint="default"/>
        <w:lang w:val="ru-RU" w:eastAsia="en-US" w:bidi="ar-SA"/>
      </w:rPr>
    </w:lvl>
    <w:lvl w:ilvl="5" w:tplc="55066200">
      <w:numFmt w:val="bullet"/>
      <w:lvlText w:val="•"/>
      <w:lvlJc w:val="left"/>
      <w:pPr>
        <w:ind w:left="5373" w:hanging="396"/>
      </w:pPr>
      <w:rPr>
        <w:rFonts w:hint="default"/>
        <w:lang w:val="ru-RU" w:eastAsia="en-US" w:bidi="ar-SA"/>
      </w:rPr>
    </w:lvl>
    <w:lvl w:ilvl="6" w:tplc="F1606F72">
      <w:numFmt w:val="bullet"/>
      <w:lvlText w:val="•"/>
      <w:lvlJc w:val="left"/>
      <w:pPr>
        <w:ind w:left="6319" w:hanging="396"/>
      </w:pPr>
      <w:rPr>
        <w:rFonts w:hint="default"/>
        <w:lang w:val="ru-RU" w:eastAsia="en-US" w:bidi="ar-SA"/>
      </w:rPr>
    </w:lvl>
    <w:lvl w:ilvl="7" w:tplc="D3E81682">
      <w:numFmt w:val="bullet"/>
      <w:lvlText w:val="•"/>
      <w:lvlJc w:val="left"/>
      <w:pPr>
        <w:ind w:left="7266" w:hanging="396"/>
      </w:pPr>
      <w:rPr>
        <w:rFonts w:hint="default"/>
        <w:lang w:val="ru-RU" w:eastAsia="en-US" w:bidi="ar-SA"/>
      </w:rPr>
    </w:lvl>
    <w:lvl w:ilvl="8" w:tplc="FE083C96">
      <w:numFmt w:val="bullet"/>
      <w:lvlText w:val="•"/>
      <w:lvlJc w:val="left"/>
      <w:pPr>
        <w:ind w:left="8212" w:hanging="3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3741"/>
    <w:rsid w:val="007A3355"/>
    <w:rsid w:val="009658B8"/>
    <w:rsid w:val="00D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AC46"/>
  <w15:docId w15:val="{F2F6A6C3-AA1C-414E-95CC-7353F2F6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4" w:hanging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2024-09-16T11:38:00Z</dcterms:created>
  <dcterms:modified xsi:type="dcterms:W3CDTF">2024-09-16T12:21:00Z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