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F5" w:rsidRDefault="009749AB">
      <w:pPr>
        <w:spacing w:before="71"/>
        <w:ind w:left="977" w:right="939"/>
        <w:jc w:val="center"/>
        <w:rPr>
          <w:b/>
          <w:sz w:val="24"/>
        </w:rPr>
      </w:pPr>
      <w:bookmarkStart w:id="0" w:name="Муниципальное_казенное_общеобразовательн"/>
      <w:bookmarkEnd w:id="0"/>
      <w:r>
        <w:rPr>
          <w:b/>
          <w:sz w:val="24"/>
        </w:rPr>
        <w:t>Муниципальное</w:t>
      </w:r>
      <w:r>
        <w:rPr>
          <w:b/>
          <w:spacing w:val="-10"/>
          <w:sz w:val="24"/>
        </w:rPr>
        <w:t xml:space="preserve"> </w:t>
      </w:r>
      <w:r w:rsidR="000F70DF">
        <w:rPr>
          <w:b/>
          <w:sz w:val="24"/>
        </w:rPr>
        <w:t>бюджетное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F278F5" w:rsidRDefault="009749AB">
      <w:pPr>
        <w:spacing w:before="5" w:line="237" w:lineRule="auto"/>
        <w:ind w:left="977" w:right="932"/>
        <w:jc w:val="center"/>
        <w:rPr>
          <w:b/>
          <w:sz w:val="24"/>
        </w:rPr>
      </w:pPr>
      <w:r>
        <w:rPr>
          <w:b/>
          <w:sz w:val="24"/>
        </w:rPr>
        <w:t>«Тельмановская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школа» муниципальное образование</w:t>
      </w:r>
    </w:p>
    <w:p w:rsidR="00F278F5" w:rsidRDefault="009749AB">
      <w:pPr>
        <w:spacing w:before="8"/>
        <w:ind w:left="979" w:right="932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193287</wp:posOffset>
                </wp:positionV>
                <wp:extent cx="597979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18415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79541" y="18288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DCFE4" id="Graphic 2" o:spid="_x0000_s1026" style="position:absolute;margin-left:83.55pt;margin-top:15.2pt;width:470.8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" path="m5979541,l,,,18288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Тосненский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Ленинградской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области</w:t>
      </w:r>
    </w:p>
    <w:p w:rsidR="00F278F5" w:rsidRDefault="00F278F5">
      <w:pPr>
        <w:pStyle w:val="a3"/>
        <w:jc w:val="left"/>
        <w:rPr>
          <w:b/>
          <w:sz w:val="20"/>
        </w:rPr>
      </w:pPr>
    </w:p>
    <w:p w:rsidR="00F278F5" w:rsidRDefault="00F278F5">
      <w:pPr>
        <w:pStyle w:val="a3"/>
        <w:spacing w:before="224"/>
        <w:jc w:val="left"/>
        <w:rPr>
          <w:b/>
          <w:sz w:val="20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18"/>
        <w:gridCol w:w="4621"/>
      </w:tblGrid>
      <w:tr w:rsidR="00F278F5">
        <w:trPr>
          <w:trHeight w:val="1091"/>
        </w:trPr>
        <w:tc>
          <w:tcPr>
            <w:tcW w:w="4718" w:type="dxa"/>
          </w:tcPr>
          <w:p w:rsidR="00F278F5" w:rsidRDefault="009749AB">
            <w:pPr>
              <w:pStyle w:val="TableParagraph"/>
              <w:ind w:right="1475"/>
              <w:rPr>
                <w:sz w:val="24"/>
              </w:rPr>
            </w:pPr>
            <w:r>
              <w:rPr>
                <w:sz w:val="24"/>
              </w:rPr>
              <w:t>Принято на заседании педагогического совета</w:t>
            </w:r>
            <w:r>
              <w:rPr>
                <w:spacing w:val="80"/>
                <w:sz w:val="24"/>
              </w:rPr>
              <w:t xml:space="preserve"> </w:t>
            </w:r>
            <w:r w:rsidR="000F70DF">
              <w:rPr>
                <w:sz w:val="24"/>
              </w:rPr>
              <w:t>МБОУ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«Тельмановская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F278F5" w:rsidRDefault="009749A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09.01.2019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621" w:type="dxa"/>
          </w:tcPr>
          <w:p w:rsidR="00F278F5" w:rsidRDefault="009749AB">
            <w:pPr>
              <w:pStyle w:val="TableParagraph"/>
              <w:spacing w:line="237" w:lineRule="auto"/>
              <w:ind w:left="1377" w:right="1075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 приказом</w:t>
            </w:r>
          </w:p>
          <w:p w:rsidR="00F278F5" w:rsidRDefault="000F70DF">
            <w:pPr>
              <w:pStyle w:val="TableParagraph"/>
              <w:spacing w:line="274" w:lineRule="exact"/>
              <w:ind w:left="1377"/>
              <w:rPr>
                <w:sz w:val="24"/>
              </w:rPr>
            </w:pPr>
            <w:r>
              <w:rPr>
                <w:sz w:val="24"/>
              </w:rPr>
              <w:t>МБОУ</w:t>
            </w:r>
            <w:r w:rsidR="009749AB">
              <w:rPr>
                <w:spacing w:val="-15"/>
                <w:sz w:val="24"/>
              </w:rPr>
              <w:t xml:space="preserve"> </w:t>
            </w:r>
            <w:r w:rsidR="009749AB">
              <w:rPr>
                <w:sz w:val="24"/>
              </w:rPr>
              <w:t>«Тельмановская</w:t>
            </w:r>
            <w:r w:rsidR="009749AB">
              <w:rPr>
                <w:spacing w:val="-15"/>
                <w:sz w:val="24"/>
              </w:rPr>
              <w:t xml:space="preserve"> </w:t>
            </w:r>
            <w:r w:rsidR="009749AB">
              <w:rPr>
                <w:sz w:val="24"/>
              </w:rPr>
              <w:t>СОШ» от 09.01.2019 г. № 28-ОД</w:t>
            </w:r>
          </w:p>
        </w:tc>
      </w:tr>
    </w:tbl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spacing w:before="6"/>
        <w:jc w:val="left"/>
        <w:rPr>
          <w:b/>
        </w:rPr>
      </w:pPr>
    </w:p>
    <w:p w:rsidR="00F278F5" w:rsidRDefault="009749AB">
      <w:pPr>
        <w:ind w:left="981" w:right="932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F278F5" w:rsidRDefault="009749AB">
      <w:pPr>
        <w:spacing w:before="5" w:line="237" w:lineRule="auto"/>
        <w:ind w:left="414" w:right="36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ОЗДОРОВИТЕЛЬНОМ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</w:t>
      </w:r>
      <w:r>
        <w:rPr>
          <w:b/>
          <w:spacing w:val="-2"/>
          <w:sz w:val="24"/>
        </w:rPr>
        <w:t>ДЕТЕЙ</w:t>
      </w:r>
    </w:p>
    <w:p w:rsidR="00F278F5" w:rsidRDefault="009749AB">
      <w:pPr>
        <w:spacing w:before="6" w:line="237" w:lineRule="auto"/>
        <w:ind w:left="51" w:right="6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7"/>
          <w:sz w:val="24"/>
        </w:rPr>
        <w:t xml:space="preserve"> </w:t>
      </w:r>
      <w:r w:rsidR="000F70DF">
        <w:rPr>
          <w:b/>
          <w:sz w:val="24"/>
        </w:rPr>
        <w:t>БЮДЖЕТНОГО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ОБЩЕОБРАЗОВАТЕЛЬНОГО </w:t>
      </w:r>
      <w:r>
        <w:rPr>
          <w:b/>
          <w:spacing w:val="-2"/>
          <w:sz w:val="24"/>
        </w:rPr>
        <w:t>УЧРЕЖДЕНИЯ</w:t>
      </w:r>
    </w:p>
    <w:p w:rsidR="00F278F5" w:rsidRDefault="009749AB">
      <w:pPr>
        <w:spacing w:before="3"/>
        <w:ind w:left="51"/>
        <w:jc w:val="center"/>
        <w:rPr>
          <w:b/>
          <w:sz w:val="24"/>
        </w:rPr>
      </w:pPr>
      <w:r>
        <w:rPr>
          <w:b/>
          <w:sz w:val="24"/>
        </w:rPr>
        <w:t>«ТЕЛМАНОВСКАЯ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jc w:val="left"/>
        <w:rPr>
          <w:b/>
        </w:rPr>
      </w:pPr>
    </w:p>
    <w:p w:rsidR="00F278F5" w:rsidRDefault="00F278F5">
      <w:pPr>
        <w:pStyle w:val="a3"/>
        <w:spacing w:before="271"/>
        <w:jc w:val="left"/>
        <w:rPr>
          <w:b/>
        </w:rPr>
      </w:pPr>
    </w:p>
    <w:p w:rsidR="00F278F5" w:rsidRDefault="009749AB">
      <w:pPr>
        <w:pStyle w:val="a3"/>
        <w:ind w:left="986" w:right="932"/>
        <w:jc w:val="center"/>
      </w:pPr>
      <w:r>
        <w:rPr>
          <w:spacing w:val="-2"/>
        </w:rPr>
        <w:t>п.Тельмана</w:t>
      </w:r>
    </w:p>
    <w:p w:rsidR="00F278F5" w:rsidRDefault="00F278F5">
      <w:pPr>
        <w:jc w:val="center"/>
        <w:sectPr w:rsidR="00F278F5">
          <w:footerReference w:type="default" r:id="rId7"/>
          <w:type w:val="continuous"/>
          <w:pgSz w:w="11910" w:h="16840"/>
          <w:pgMar w:top="1040" w:right="740" w:bottom="1060" w:left="1540" w:header="0" w:footer="872" w:gutter="0"/>
          <w:pgNumType w:start="1"/>
          <w:cols w:space="720"/>
        </w:sectPr>
      </w:pPr>
    </w:p>
    <w:p w:rsidR="00F278F5" w:rsidRPr="000F70DF" w:rsidRDefault="009749AB" w:rsidP="000F70DF">
      <w:pPr>
        <w:pStyle w:val="a4"/>
        <w:numPr>
          <w:ilvl w:val="0"/>
          <w:numId w:val="5"/>
        </w:numPr>
        <w:tabs>
          <w:tab w:val="left" w:pos="3936"/>
        </w:tabs>
        <w:spacing w:before="71"/>
        <w:ind w:left="3936" w:hanging="534"/>
        <w:jc w:val="both"/>
        <w:rPr>
          <w:b/>
          <w:sz w:val="24"/>
          <w:szCs w:val="24"/>
        </w:rPr>
      </w:pPr>
      <w:r w:rsidRPr="000F70DF">
        <w:rPr>
          <w:b/>
          <w:sz w:val="24"/>
          <w:szCs w:val="24"/>
        </w:rPr>
        <w:lastRenderedPageBreak/>
        <w:t>Общие</w:t>
      </w:r>
      <w:r w:rsidRPr="000F70DF">
        <w:rPr>
          <w:b/>
          <w:spacing w:val="-7"/>
          <w:sz w:val="24"/>
          <w:szCs w:val="24"/>
        </w:rPr>
        <w:t xml:space="preserve"> </w:t>
      </w:r>
      <w:r w:rsidRPr="000F70DF">
        <w:rPr>
          <w:b/>
          <w:spacing w:val="-2"/>
          <w:sz w:val="24"/>
          <w:szCs w:val="24"/>
        </w:rPr>
        <w:t>положения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615"/>
        </w:tabs>
        <w:spacing w:before="1"/>
        <w:ind w:left="709" w:right="118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Настоящее Типовое положение регулирует деятельность детского оздоровительного лагеря с дневным пребыванием детей (далее - лагерь).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</w:tabs>
        <w:spacing w:before="4"/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Лагерь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является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организацией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отдыха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и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оздоровления </w:t>
      </w:r>
      <w:r w:rsidRPr="000F70DF">
        <w:rPr>
          <w:spacing w:val="-2"/>
          <w:sz w:val="24"/>
          <w:szCs w:val="24"/>
        </w:rPr>
        <w:t>детей.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639"/>
          <w:tab w:val="left" w:pos="709"/>
        </w:tabs>
        <w:ind w:left="709" w:right="100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Лагерь в своей деятельности руководствуется федеральными законами, указами и распоряжениями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Президента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Российской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Федерации, постановлениями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и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распоряжениями Правительства Российской Федерации, законами и нормативными правовыми актами субъектов Российской </w:t>
      </w:r>
      <w:r w:rsidRPr="000F70DF">
        <w:rPr>
          <w:sz w:val="24"/>
          <w:szCs w:val="24"/>
        </w:rPr>
        <w:t>Федерации, муниципальными правовыми актами, настоящим Положением, решениями учредителей лагеря.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629"/>
          <w:tab w:val="left" w:pos="709"/>
        </w:tabs>
        <w:spacing w:before="4"/>
        <w:ind w:left="709" w:right="11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Основными целями деятельности лагеря являются обеспечение развития, отдыха и оздоровления детей в возрасте от 6,5 и до достижения ими 16 лет.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</w:tabs>
        <w:spacing w:before="4"/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Основными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задачами</w:t>
      </w:r>
      <w:r w:rsidRPr="000F70DF">
        <w:rPr>
          <w:sz w:val="24"/>
          <w:szCs w:val="24"/>
        </w:rPr>
        <w:t xml:space="preserve"> лагеря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являются: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79"/>
        </w:tabs>
        <w:ind w:left="709" w:hanging="709"/>
        <w:rPr>
          <w:sz w:val="24"/>
          <w:szCs w:val="24"/>
        </w:rPr>
      </w:pPr>
      <w:r w:rsidRPr="000F70DF">
        <w:rPr>
          <w:sz w:val="24"/>
          <w:szCs w:val="24"/>
        </w:rPr>
        <w:t>организация</w:t>
      </w:r>
      <w:r w:rsidRPr="000F70DF">
        <w:rPr>
          <w:spacing w:val="-12"/>
          <w:sz w:val="24"/>
          <w:szCs w:val="24"/>
        </w:rPr>
        <w:t xml:space="preserve"> </w:t>
      </w:r>
      <w:r w:rsidRPr="000F70DF">
        <w:rPr>
          <w:sz w:val="24"/>
          <w:szCs w:val="24"/>
        </w:rPr>
        <w:t>содержательного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досуга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детей;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79"/>
        </w:tabs>
        <w:ind w:left="709" w:hanging="709"/>
        <w:rPr>
          <w:sz w:val="24"/>
          <w:szCs w:val="24"/>
        </w:rPr>
      </w:pPr>
      <w:r w:rsidRPr="000F70DF">
        <w:rPr>
          <w:sz w:val="24"/>
          <w:szCs w:val="24"/>
        </w:rPr>
        <w:t>сохранение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и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укрепление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здоровья</w:t>
      </w:r>
      <w:r w:rsidRPr="000F70DF">
        <w:rPr>
          <w:spacing w:val="-7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детей;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80"/>
        </w:tabs>
        <w:ind w:left="709" w:right="100" w:hanging="709"/>
        <w:rPr>
          <w:sz w:val="24"/>
          <w:szCs w:val="24"/>
        </w:rPr>
      </w:pPr>
      <w:r w:rsidRPr="000F70DF">
        <w:rPr>
          <w:sz w:val="24"/>
          <w:szCs w:val="24"/>
        </w:rPr>
        <w:t>создание необходимых условий для личностного, творческого, духовно- нравственного развития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детей, для занятий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детей физической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культурой и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спортом, туризмом, расширения и углубления знаний об окружающем мире и природе, развития творческих способностей детей, организации общественно полезного труда, формирования и развития позитивной мотивации здорового образа жизни;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80"/>
        </w:tabs>
        <w:ind w:left="709" w:right="112" w:hanging="709"/>
        <w:rPr>
          <w:sz w:val="24"/>
          <w:szCs w:val="24"/>
        </w:rPr>
      </w:pPr>
      <w:r w:rsidRPr="000F70DF">
        <w:rPr>
          <w:sz w:val="24"/>
          <w:szCs w:val="24"/>
        </w:rPr>
        <w:t>организация условий размещ</w:t>
      </w:r>
      <w:r w:rsidRPr="000F70DF">
        <w:rPr>
          <w:sz w:val="24"/>
          <w:szCs w:val="24"/>
        </w:rPr>
        <w:t>ения детей, обеспечение их полноценным питанием и достаточным количеством питьевой воды;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80"/>
        </w:tabs>
        <w:spacing w:before="2"/>
        <w:ind w:left="709" w:right="116" w:hanging="709"/>
        <w:rPr>
          <w:sz w:val="24"/>
          <w:szCs w:val="24"/>
        </w:rPr>
      </w:pPr>
      <w:r w:rsidRPr="000F70DF">
        <w:rPr>
          <w:sz w:val="24"/>
          <w:szCs w:val="24"/>
        </w:rPr>
        <w:t>воспитание и адаптация детей к жизни в обществе, привитие навыков самоуправления, чувства коллективизма и патриотизма;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79"/>
        </w:tabs>
        <w:spacing w:before="5"/>
        <w:ind w:left="709" w:hanging="709"/>
        <w:rPr>
          <w:sz w:val="24"/>
          <w:szCs w:val="24"/>
        </w:rPr>
      </w:pPr>
      <w:r w:rsidRPr="000F70DF">
        <w:rPr>
          <w:sz w:val="24"/>
          <w:szCs w:val="24"/>
        </w:rPr>
        <w:t>формирование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у</w:t>
      </w:r>
      <w:r w:rsidRPr="000F70DF">
        <w:rPr>
          <w:spacing w:val="-11"/>
          <w:sz w:val="24"/>
          <w:szCs w:val="24"/>
        </w:rPr>
        <w:t xml:space="preserve"> </w:t>
      </w:r>
      <w:r w:rsidRPr="000F70DF">
        <w:rPr>
          <w:sz w:val="24"/>
          <w:szCs w:val="24"/>
        </w:rPr>
        <w:t>детей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общечеловеческой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культуры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и</w:t>
      </w:r>
      <w:r w:rsidRPr="000F70DF">
        <w:rPr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ценностей;</w:t>
      </w:r>
    </w:p>
    <w:p w:rsidR="00F278F5" w:rsidRPr="000F70DF" w:rsidRDefault="009749AB" w:rsidP="000F70DF">
      <w:pPr>
        <w:pStyle w:val="a4"/>
        <w:numPr>
          <w:ilvl w:val="2"/>
          <w:numId w:val="4"/>
        </w:numPr>
        <w:tabs>
          <w:tab w:val="left" w:pos="709"/>
          <w:tab w:val="left" w:pos="880"/>
        </w:tabs>
        <w:spacing w:before="2"/>
        <w:ind w:left="709" w:right="101" w:hanging="709"/>
        <w:rPr>
          <w:sz w:val="24"/>
          <w:szCs w:val="24"/>
        </w:rPr>
      </w:pPr>
      <w:r w:rsidRPr="000F70DF">
        <w:rPr>
          <w:sz w:val="24"/>
          <w:szCs w:val="24"/>
        </w:rPr>
        <w:t>привлечение детей к туристской, краеведческой, физкультурно-спортивной и военно-патриотической и иной другой деятельности.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Содержание,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формы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и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методы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работы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лагеря</w:t>
      </w:r>
      <w:r w:rsidRPr="000F70DF">
        <w:rPr>
          <w:spacing w:val="-7"/>
          <w:sz w:val="24"/>
          <w:szCs w:val="24"/>
        </w:rPr>
        <w:t xml:space="preserve"> </w:t>
      </w:r>
      <w:r w:rsidRPr="000F70DF">
        <w:rPr>
          <w:sz w:val="24"/>
          <w:szCs w:val="24"/>
        </w:rPr>
        <w:t>определяются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с</w:t>
      </w:r>
      <w:r w:rsidRPr="000F70DF">
        <w:rPr>
          <w:spacing w:val="1"/>
          <w:sz w:val="24"/>
          <w:szCs w:val="24"/>
        </w:rPr>
        <w:t xml:space="preserve"> </w:t>
      </w:r>
      <w:r w:rsidRPr="000F70DF">
        <w:rPr>
          <w:sz w:val="24"/>
          <w:szCs w:val="24"/>
        </w:rPr>
        <w:t>учетом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интересов</w:t>
      </w:r>
      <w:r w:rsidRPr="000F70DF">
        <w:rPr>
          <w:spacing w:val="-2"/>
          <w:sz w:val="24"/>
          <w:szCs w:val="24"/>
        </w:rPr>
        <w:t xml:space="preserve"> детей.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634"/>
          <w:tab w:val="left" w:pos="709"/>
        </w:tabs>
        <w:spacing w:before="2"/>
        <w:ind w:left="709" w:right="10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С учетом пожеланий детей и их родителей (представителей) в лагере могут быть организованы профильные отряды, группы, объединения детей (далее - отряды), в том числе разновозрастные, специализирующиеся в спортивно-оздоровительном, оборонно- спортивном, тури</w:t>
      </w:r>
      <w:r w:rsidRPr="000F70DF">
        <w:rPr>
          <w:sz w:val="24"/>
          <w:szCs w:val="24"/>
        </w:rPr>
        <w:t>стическом, трудовом, эколого-биологическом, техническом, краеведческом и любом другом направлении деятельности.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615"/>
          <w:tab w:val="left" w:pos="709"/>
        </w:tabs>
        <w:ind w:left="709" w:right="115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В лагере создаются условия для организации воспитательного процесса, реализации дополнительных образовательных услуг.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Лагерь</w:t>
      </w:r>
      <w:r w:rsidRPr="000F70DF">
        <w:rPr>
          <w:spacing w:val="-7"/>
          <w:sz w:val="24"/>
          <w:szCs w:val="24"/>
        </w:rPr>
        <w:t xml:space="preserve"> </w:t>
      </w:r>
      <w:r w:rsidRPr="000F70DF">
        <w:rPr>
          <w:sz w:val="24"/>
          <w:szCs w:val="24"/>
        </w:rPr>
        <w:t>является</w:t>
      </w:r>
      <w:r w:rsidRPr="000F70DF">
        <w:rPr>
          <w:spacing w:val="-9"/>
          <w:sz w:val="24"/>
          <w:szCs w:val="24"/>
        </w:rPr>
        <w:t xml:space="preserve"> </w:t>
      </w:r>
      <w:r w:rsidRPr="000F70DF">
        <w:rPr>
          <w:sz w:val="24"/>
          <w:szCs w:val="24"/>
        </w:rPr>
        <w:t>оздоровительным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учреждением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с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дневным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пребыванием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детей.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  <w:tab w:val="left" w:pos="812"/>
        </w:tabs>
        <w:spacing w:before="1"/>
        <w:ind w:left="709" w:right="112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При формировании лагеря обеспечиваются условия жизнедеятельности детей, включая организацию размещения, питания, медицинского обеспечения, проживания и</w:t>
      </w:r>
      <w:r w:rsidRPr="000F70DF">
        <w:rPr>
          <w:spacing w:val="80"/>
          <w:sz w:val="24"/>
          <w:szCs w:val="24"/>
        </w:rPr>
        <w:t xml:space="preserve"> </w:t>
      </w:r>
      <w:r w:rsidRPr="000F70DF">
        <w:rPr>
          <w:spacing w:val="-4"/>
          <w:sz w:val="24"/>
          <w:szCs w:val="24"/>
        </w:rPr>
        <w:t>др.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  <w:tab w:val="left" w:pos="797"/>
        </w:tabs>
        <w:ind w:left="709" w:right="100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Управление лагерем строится на принципах, о</w:t>
      </w:r>
      <w:r w:rsidRPr="000F70DF">
        <w:rPr>
          <w:sz w:val="24"/>
          <w:szCs w:val="24"/>
        </w:rPr>
        <w:t>беспечивающих государственно- общественный характер управления.</w:t>
      </w:r>
    </w:p>
    <w:p w:rsidR="00F278F5" w:rsidRPr="000F70DF" w:rsidRDefault="009749AB" w:rsidP="000F70DF">
      <w:pPr>
        <w:pStyle w:val="a4"/>
        <w:numPr>
          <w:ilvl w:val="1"/>
          <w:numId w:val="4"/>
        </w:numPr>
        <w:tabs>
          <w:tab w:val="left" w:pos="709"/>
          <w:tab w:val="left" w:pos="797"/>
        </w:tabs>
        <w:ind w:left="709" w:right="110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 xml:space="preserve">В лагере не допускаются создание и деятельность организационных структур политических партий, общественно-политических и религиозных движений и </w:t>
      </w:r>
      <w:r w:rsidRPr="000F70DF">
        <w:rPr>
          <w:spacing w:val="-2"/>
          <w:sz w:val="24"/>
          <w:szCs w:val="24"/>
        </w:rPr>
        <w:t>организаций.</w:t>
      </w:r>
    </w:p>
    <w:p w:rsidR="00F278F5" w:rsidRPr="000F70DF" w:rsidRDefault="009749AB" w:rsidP="000F70DF">
      <w:pPr>
        <w:pStyle w:val="a4"/>
        <w:numPr>
          <w:ilvl w:val="0"/>
          <w:numId w:val="5"/>
        </w:numPr>
        <w:tabs>
          <w:tab w:val="left" w:pos="3104"/>
        </w:tabs>
        <w:spacing w:before="274"/>
        <w:ind w:left="3104" w:hanging="534"/>
        <w:jc w:val="both"/>
        <w:rPr>
          <w:b/>
          <w:sz w:val="24"/>
          <w:szCs w:val="24"/>
        </w:rPr>
      </w:pPr>
      <w:r w:rsidRPr="000F70DF">
        <w:rPr>
          <w:b/>
          <w:sz w:val="24"/>
          <w:szCs w:val="24"/>
        </w:rPr>
        <w:t>Организация</w:t>
      </w:r>
      <w:r w:rsidRPr="000F70DF">
        <w:rPr>
          <w:b/>
          <w:spacing w:val="-5"/>
          <w:sz w:val="24"/>
          <w:szCs w:val="24"/>
        </w:rPr>
        <w:t xml:space="preserve"> </w:t>
      </w:r>
      <w:r w:rsidRPr="000F70DF">
        <w:rPr>
          <w:b/>
          <w:sz w:val="24"/>
          <w:szCs w:val="24"/>
        </w:rPr>
        <w:t xml:space="preserve">деятельности </w:t>
      </w:r>
      <w:r w:rsidRPr="000F70DF">
        <w:rPr>
          <w:b/>
          <w:spacing w:val="-2"/>
          <w:sz w:val="24"/>
          <w:szCs w:val="24"/>
        </w:rPr>
        <w:t>лагеря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591"/>
        </w:tabs>
        <w:ind w:left="709" w:right="11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Лаг</w:t>
      </w:r>
      <w:r w:rsidRPr="000F70DF">
        <w:rPr>
          <w:sz w:val="24"/>
          <w:szCs w:val="24"/>
        </w:rPr>
        <w:t xml:space="preserve">ерь создается, </w:t>
      </w:r>
      <w:r w:rsidR="000F70DF" w:rsidRPr="000F70DF">
        <w:rPr>
          <w:sz w:val="24"/>
          <w:szCs w:val="24"/>
        </w:rPr>
        <w:t>реорганизуется и ликвидируется</w:t>
      </w:r>
      <w:r w:rsidRPr="000F70DF">
        <w:rPr>
          <w:sz w:val="24"/>
          <w:szCs w:val="24"/>
        </w:rPr>
        <w:t xml:space="preserve"> на основании распорядительного документа руководителя образовательного учреждения, на базе которого он </w:t>
      </w:r>
      <w:r w:rsidRPr="000F70DF">
        <w:rPr>
          <w:spacing w:val="-2"/>
          <w:sz w:val="24"/>
          <w:szCs w:val="24"/>
        </w:rPr>
        <w:t>функционирует.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716"/>
        </w:tabs>
        <w:ind w:left="709" w:right="10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Учредителем лагеря является образовательное учреждение, на базе которого функционирует лаг</w:t>
      </w:r>
      <w:r w:rsidRPr="000F70DF">
        <w:rPr>
          <w:sz w:val="24"/>
          <w:szCs w:val="24"/>
        </w:rPr>
        <w:t>ерь (далее – Учредитель).</w:t>
      </w:r>
    </w:p>
    <w:p w:rsidR="00F278F5" w:rsidRPr="000F70DF" w:rsidRDefault="00F278F5" w:rsidP="000F70DF">
      <w:pPr>
        <w:ind w:left="709" w:hanging="709"/>
        <w:jc w:val="both"/>
        <w:rPr>
          <w:sz w:val="24"/>
          <w:szCs w:val="24"/>
        </w:rPr>
        <w:sectPr w:rsidR="00F278F5" w:rsidRPr="000F70DF">
          <w:pgSz w:w="11910" w:h="16840"/>
          <w:pgMar w:top="1040" w:right="740" w:bottom="1060" w:left="1540" w:header="0" w:footer="872" w:gutter="0"/>
          <w:cols w:space="720"/>
        </w:sectPr>
      </w:pP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749"/>
        </w:tabs>
        <w:spacing w:before="66"/>
        <w:ind w:left="709" w:right="105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lastRenderedPageBreak/>
        <w:t xml:space="preserve">Начальник лагеря назначается руководителем образовательного учреждения. Сотрудники лагеря в соответствии с полномочиями назначаются приказом начальника </w:t>
      </w:r>
      <w:r w:rsidRPr="000F70DF">
        <w:rPr>
          <w:spacing w:val="-2"/>
          <w:sz w:val="24"/>
          <w:szCs w:val="24"/>
        </w:rPr>
        <w:t>лагеря.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581"/>
        </w:tabs>
        <w:spacing w:before="3"/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Лагерь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не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является</w:t>
      </w:r>
      <w:r w:rsidRPr="000F70DF">
        <w:rPr>
          <w:spacing w:val="-7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юридическим </w:t>
      </w:r>
      <w:r w:rsidRPr="000F70DF">
        <w:rPr>
          <w:spacing w:val="-2"/>
          <w:sz w:val="24"/>
          <w:szCs w:val="24"/>
        </w:rPr>
        <w:t>лицом.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668"/>
        </w:tabs>
        <w:ind w:left="709" w:right="106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Право юридического лица в части ведения уставной финансово- хозяйственной деятельности принадлежит образовательному учреждению, на базе которого функционирует лагерь.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644"/>
        </w:tabs>
        <w:spacing w:before="4"/>
        <w:ind w:left="709" w:right="112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Финансово-хозяйственная деятельность лагеря осуществляется в рамках Уставной деятельности</w:t>
      </w:r>
      <w:r w:rsidRPr="000F70DF">
        <w:rPr>
          <w:sz w:val="24"/>
          <w:szCs w:val="24"/>
        </w:rPr>
        <w:t xml:space="preserve"> образовательного учреждения, на базе которого он функционирует.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692"/>
        </w:tabs>
        <w:spacing w:before="3"/>
        <w:ind w:left="709" w:right="10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Режим работы лагеря регламентируется СанПиН 2.4.4.2599-10 «Гигиенические требования к устройству, содержанию и организации режима работы в оздоровительных учреждениях с дневным пребыванием де</w:t>
      </w:r>
      <w:r w:rsidRPr="000F70DF">
        <w:rPr>
          <w:sz w:val="24"/>
          <w:szCs w:val="24"/>
        </w:rPr>
        <w:t>тей в период летних каникул», утвержденные постановлением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главного государственного санитарного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врача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РФ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от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19.04.2010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г.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№ 25, и устанавливается с 8.30 до 18.00 с обязательной организацией дневного сна для детей в возрасте до 10 лет и 3-разового питания (</w:t>
      </w:r>
      <w:r w:rsidRPr="000F70DF">
        <w:rPr>
          <w:sz w:val="24"/>
          <w:szCs w:val="24"/>
        </w:rPr>
        <w:t>завтрак, обед, полдник) детей и подростков.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581"/>
        </w:tabs>
        <w:spacing w:before="1"/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Продолжительность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смены</w:t>
      </w:r>
      <w:r w:rsidRPr="000F70DF">
        <w:rPr>
          <w:spacing w:val="1"/>
          <w:sz w:val="24"/>
          <w:szCs w:val="24"/>
        </w:rPr>
        <w:t xml:space="preserve"> </w:t>
      </w:r>
      <w:r w:rsidRPr="000F70DF">
        <w:rPr>
          <w:sz w:val="24"/>
          <w:szCs w:val="24"/>
        </w:rPr>
        <w:t>лагеря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– 21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день.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581"/>
        </w:tabs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Стоимость</w:t>
      </w:r>
      <w:r w:rsidRPr="000F70DF">
        <w:rPr>
          <w:spacing w:val="-9"/>
          <w:sz w:val="24"/>
          <w:szCs w:val="24"/>
        </w:rPr>
        <w:t xml:space="preserve"> </w:t>
      </w:r>
      <w:r w:rsidRPr="000F70DF">
        <w:rPr>
          <w:sz w:val="24"/>
          <w:szCs w:val="24"/>
        </w:rPr>
        <w:t>путевки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для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социального лагеря</w:t>
      </w:r>
      <w:r w:rsidRPr="000F70DF">
        <w:rPr>
          <w:spacing w:val="-9"/>
          <w:sz w:val="24"/>
          <w:szCs w:val="24"/>
        </w:rPr>
        <w:t xml:space="preserve"> </w:t>
      </w:r>
      <w:r w:rsidRPr="000F70DF">
        <w:rPr>
          <w:sz w:val="24"/>
          <w:szCs w:val="24"/>
        </w:rPr>
        <w:t>путевка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для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родителей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бесплатная.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788"/>
        </w:tabs>
        <w:spacing w:before="3"/>
        <w:ind w:left="709" w:right="111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Организация питания детей в лагере осуществляется</w:t>
      </w:r>
      <w:r w:rsidRPr="000F70DF">
        <w:rPr>
          <w:spacing w:val="40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поставщиками услуг по питанию и поставщиками продуктов питания в рамках утвержденных договорных </w:t>
      </w:r>
      <w:r w:rsidRPr="000F70DF">
        <w:rPr>
          <w:spacing w:val="-2"/>
          <w:sz w:val="24"/>
          <w:szCs w:val="24"/>
        </w:rPr>
        <w:t>обязательств.</w:t>
      </w:r>
    </w:p>
    <w:p w:rsidR="00F278F5" w:rsidRPr="000F70DF" w:rsidRDefault="009749AB" w:rsidP="000F70DF">
      <w:pPr>
        <w:pStyle w:val="a4"/>
        <w:numPr>
          <w:ilvl w:val="1"/>
          <w:numId w:val="3"/>
        </w:numPr>
        <w:tabs>
          <w:tab w:val="left" w:pos="826"/>
        </w:tabs>
        <w:ind w:left="709" w:right="11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 xml:space="preserve">Организация оказания медицинской помощи детям в лагере осуществляется медицинскими работниками, действующими на основании договорных обязательств </w:t>
      </w:r>
      <w:r w:rsidRPr="000F70DF">
        <w:rPr>
          <w:sz w:val="24"/>
          <w:szCs w:val="24"/>
        </w:rPr>
        <w:t>с администрацией лагеря.</w:t>
      </w:r>
    </w:p>
    <w:p w:rsidR="00F278F5" w:rsidRPr="000F70DF" w:rsidRDefault="00F278F5" w:rsidP="000F70DF">
      <w:pPr>
        <w:pStyle w:val="a3"/>
        <w:spacing w:before="3"/>
        <w:ind w:left="709" w:hanging="709"/>
      </w:pPr>
    </w:p>
    <w:p w:rsidR="00F278F5" w:rsidRPr="000F70DF" w:rsidRDefault="009749AB" w:rsidP="000F70DF">
      <w:pPr>
        <w:pStyle w:val="a4"/>
        <w:numPr>
          <w:ilvl w:val="0"/>
          <w:numId w:val="5"/>
        </w:numPr>
        <w:tabs>
          <w:tab w:val="left" w:pos="3714"/>
        </w:tabs>
        <w:ind w:left="3714" w:hanging="534"/>
        <w:jc w:val="both"/>
        <w:rPr>
          <w:b/>
          <w:sz w:val="24"/>
          <w:szCs w:val="24"/>
        </w:rPr>
      </w:pPr>
      <w:r w:rsidRPr="000F70DF">
        <w:rPr>
          <w:b/>
          <w:sz w:val="24"/>
          <w:szCs w:val="24"/>
        </w:rPr>
        <w:t>Комплектование</w:t>
      </w:r>
      <w:r w:rsidRPr="000F70DF">
        <w:rPr>
          <w:b/>
          <w:spacing w:val="-7"/>
          <w:sz w:val="24"/>
          <w:szCs w:val="24"/>
        </w:rPr>
        <w:t xml:space="preserve"> </w:t>
      </w:r>
      <w:r w:rsidRPr="000F70DF">
        <w:rPr>
          <w:b/>
          <w:spacing w:val="-2"/>
          <w:sz w:val="24"/>
          <w:szCs w:val="24"/>
        </w:rPr>
        <w:t>лагеря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716"/>
        </w:tabs>
        <w:ind w:left="709" w:right="106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Порядок комплектования лагеря определяется учредителем в соответствии с количеством детей, утвержденным постановлением администрации муниципального образования Тосненский район Ленинградской области.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586"/>
        </w:tabs>
        <w:ind w:left="709" w:right="102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В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лагерь</w:t>
      </w:r>
      <w:r w:rsidRPr="000F70DF">
        <w:rPr>
          <w:sz w:val="24"/>
          <w:szCs w:val="24"/>
        </w:rPr>
        <w:t xml:space="preserve"> принимаются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дети в возрасте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от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6,5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и до достижения ими 16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лет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648"/>
        </w:tabs>
        <w:ind w:left="709" w:right="110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В лагерь не могут быть приняты дети с некоторыми отклонениями в состоянии здоровья и бактерионосители инфекционных заболеваний, включенные в общие медицинские противопоказания к направлению детей в оздоровительные учреждения.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663"/>
        </w:tabs>
        <w:ind w:left="709" w:right="106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В лагере создаются отряды дете</w:t>
      </w:r>
      <w:r w:rsidRPr="000F70DF">
        <w:rPr>
          <w:sz w:val="24"/>
          <w:szCs w:val="24"/>
        </w:rPr>
        <w:t>й с учетом возраста, интересов детей, а также ограничений жизнедеятельности детей (в том числе детей- инвалидов).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639"/>
        </w:tabs>
        <w:ind w:left="709" w:right="113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 xml:space="preserve">Количество отрядов в лагере определяется учредителем исходя из их предельной </w:t>
      </w:r>
      <w:r w:rsidRPr="000F70DF">
        <w:rPr>
          <w:spacing w:val="-2"/>
          <w:sz w:val="24"/>
          <w:szCs w:val="24"/>
        </w:rPr>
        <w:t>наполняемости.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581"/>
        </w:tabs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В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лагере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предельная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наполняемость</w:t>
      </w:r>
      <w:r w:rsidRPr="000F70DF">
        <w:rPr>
          <w:spacing w:val="-4"/>
          <w:sz w:val="24"/>
          <w:szCs w:val="24"/>
        </w:rPr>
        <w:t xml:space="preserve"> </w:t>
      </w:r>
      <w:r w:rsidRPr="000F70DF">
        <w:rPr>
          <w:sz w:val="24"/>
          <w:szCs w:val="24"/>
        </w:rPr>
        <w:t>составляет</w:t>
      </w:r>
      <w:r w:rsidRPr="000F70DF">
        <w:rPr>
          <w:spacing w:val="3"/>
          <w:sz w:val="24"/>
          <w:szCs w:val="24"/>
        </w:rPr>
        <w:t xml:space="preserve"> </w:t>
      </w:r>
      <w:r w:rsidRPr="000F70DF">
        <w:rPr>
          <w:sz w:val="24"/>
          <w:szCs w:val="24"/>
        </w:rPr>
        <w:t>-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не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более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30 </w:t>
      </w:r>
      <w:r w:rsidRPr="000F70DF">
        <w:rPr>
          <w:spacing w:val="-2"/>
          <w:sz w:val="24"/>
          <w:szCs w:val="24"/>
        </w:rPr>
        <w:t>детей.</w:t>
      </w:r>
    </w:p>
    <w:p w:rsidR="00F278F5" w:rsidRPr="000F70DF" w:rsidRDefault="009749AB" w:rsidP="000F70DF">
      <w:pPr>
        <w:pStyle w:val="a4"/>
        <w:numPr>
          <w:ilvl w:val="1"/>
          <w:numId w:val="2"/>
        </w:numPr>
        <w:tabs>
          <w:tab w:val="left" w:pos="581"/>
        </w:tabs>
        <w:ind w:left="7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Ребенок</w:t>
      </w:r>
      <w:r w:rsidRPr="000F70DF">
        <w:rPr>
          <w:spacing w:val="-10"/>
          <w:sz w:val="24"/>
          <w:szCs w:val="24"/>
        </w:rPr>
        <w:t xml:space="preserve"> </w:t>
      </w:r>
      <w:r w:rsidRPr="000F70DF">
        <w:rPr>
          <w:sz w:val="24"/>
          <w:szCs w:val="24"/>
        </w:rPr>
        <w:t>(подросток) может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быть</w:t>
      </w:r>
      <w:r w:rsidRPr="000F70DF">
        <w:rPr>
          <w:spacing w:val="-1"/>
          <w:sz w:val="24"/>
          <w:szCs w:val="24"/>
        </w:rPr>
        <w:t xml:space="preserve"> </w:t>
      </w:r>
      <w:r w:rsidRPr="000F70DF">
        <w:rPr>
          <w:sz w:val="24"/>
          <w:szCs w:val="24"/>
        </w:rPr>
        <w:t>исключен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из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>лагеря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в </w:t>
      </w:r>
      <w:r w:rsidRPr="000F70DF">
        <w:rPr>
          <w:spacing w:val="-2"/>
          <w:sz w:val="24"/>
          <w:szCs w:val="24"/>
        </w:rPr>
        <w:t>случае:</w:t>
      </w:r>
    </w:p>
    <w:p w:rsidR="00F278F5" w:rsidRPr="000F70DF" w:rsidRDefault="009749AB" w:rsidP="000F70DF">
      <w:pPr>
        <w:pStyle w:val="a4"/>
        <w:numPr>
          <w:ilvl w:val="2"/>
          <w:numId w:val="2"/>
        </w:numPr>
        <w:tabs>
          <w:tab w:val="left" w:pos="879"/>
        </w:tabs>
        <w:ind w:left="709" w:hanging="709"/>
        <w:rPr>
          <w:sz w:val="24"/>
          <w:szCs w:val="24"/>
        </w:rPr>
      </w:pPr>
      <w:r w:rsidRPr="000F70DF">
        <w:rPr>
          <w:sz w:val="24"/>
          <w:szCs w:val="24"/>
        </w:rPr>
        <w:t>возникновения</w:t>
      </w:r>
      <w:r w:rsidRPr="000F70DF">
        <w:rPr>
          <w:spacing w:val="-11"/>
          <w:sz w:val="24"/>
          <w:szCs w:val="24"/>
        </w:rPr>
        <w:t xml:space="preserve"> </w:t>
      </w:r>
      <w:r w:rsidRPr="000F70DF">
        <w:rPr>
          <w:sz w:val="24"/>
          <w:szCs w:val="24"/>
        </w:rPr>
        <w:t>медицинских</w:t>
      </w:r>
      <w:r w:rsidRPr="000F70DF">
        <w:rPr>
          <w:spacing w:val="-8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противопоказаний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пребывания</w:t>
      </w:r>
      <w:r w:rsidRPr="000F70DF">
        <w:rPr>
          <w:spacing w:val="-9"/>
          <w:sz w:val="24"/>
          <w:szCs w:val="24"/>
        </w:rPr>
        <w:t xml:space="preserve"> </w:t>
      </w:r>
      <w:r w:rsidRPr="000F70DF">
        <w:rPr>
          <w:sz w:val="24"/>
          <w:szCs w:val="24"/>
        </w:rPr>
        <w:t>в</w:t>
      </w:r>
      <w:r w:rsidRPr="000F70DF">
        <w:rPr>
          <w:spacing w:val="-6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лагере;</w:t>
      </w:r>
    </w:p>
    <w:p w:rsidR="00F278F5" w:rsidRPr="000F70DF" w:rsidRDefault="009749AB" w:rsidP="000F70DF">
      <w:pPr>
        <w:pStyle w:val="a4"/>
        <w:numPr>
          <w:ilvl w:val="2"/>
          <w:numId w:val="2"/>
        </w:numPr>
        <w:tabs>
          <w:tab w:val="left" w:pos="880"/>
        </w:tabs>
        <w:ind w:left="709" w:right="102" w:hanging="709"/>
        <w:rPr>
          <w:sz w:val="24"/>
          <w:szCs w:val="24"/>
        </w:rPr>
      </w:pPr>
      <w:r w:rsidRPr="000F70DF">
        <w:rPr>
          <w:sz w:val="24"/>
          <w:szCs w:val="24"/>
        </w:rPr>
        <w:t>если поведение ребенка (подростка) постоянно угрожает безопасности здоровья и жизни других детей (решение принимаетс</w:t>
      </w:r>
      <w:r w:rsidRPr="000F70DF">
        <w:rPr>
          <w:sz w:val="24"/>
          <w:szCs w:val="24"/>
        </w:rPr>
        <w:t xml:space="preserve">я специальной комиссией лагеря на основании установленных фактов с обязательным официальным уведомлением </w:t>
      </w:r>
      <w:r w:rsidRPr="000F70DF">
        <w:rPr>
          <w:spacing w:val="-2"/>
          <w:sz w:val="24"/>
          <w:szCs w:val="24"/>
        </w:rPr>
        <w:t>родителей).</w:t>
      </w:r>
    </w:p>
    <w:p w:rsidR="00F278F5" w:rsidRPr="000F70DF" w:rsidRDefault="009749AB" w:rsidP="000F70DF">
      <w:pPr>
        <w:pStyle w:val="a4"/>
        <w:numPr>
          <w:ilvl w:val="0"/>
          <w:numId w:val="5"/>
        </w:numPr>
        <w:tabs>
          <w:tab w:val="left" w:pos="3408"/>
        </w:tabs>
        <w:spacing w:before="272"/>
        <w:ind w:left="3408" w:hanging="534"/>
        <w:jc w:val="both"/>
        <w:rPr>
          <w:b/>
          <w:sz w:val="24"/>
          <w:szCs w:val="24"/>
        </w:rPr>
      </w:pPr>
      <w:r w:rsidRPr="000F70DF">
        <w:rPr>
          <w:b/>
          <w:sz w:val="24"/>
          <w:szCs w:val="24"/>
        </w:rPr>
        <w:t>Имущество</w:t>
      </w:r>
      <w:r w:rsidRPr="000F70DF">
        <w:rPr>
          <w:b/>
          <w:spacing w:val="-3"/>
          <w:sz w:val="24"/>
          <w:szCs w:val="24"/>
        </w:rPr>
        <w:t xml:space="preserve"> </w:t>
      </w:r>
      <w:r w:rsidRPr="000F70DF">
        <w:rPr>
          <w:b/>
          <w:sz w:val="24"/>
          <w:szCs w:val="24"/>
        </w:rPr>
        <w:t>и</w:t>
      </w:r>
      <w:r w:rsidRPr="000F70DF">
        <w:rPr>
          <w:b/>
          <w:spacing w:val="-3"/>
          <w:sz w:val="24"/>
          <w:szCs w:val="24"/>
        </w:rPr>
        <w:t xml:space="preserve"> </w:t>
      </w:r>
      <w:r w:rsidRPr="000F70DF">
        <w:rPr>
          <w:b/>
          <w:sz w:val="24"/>
          <w:szCs w:val="24"/>
        </w:rPr>
        <w:t>средства</w:t>
      </w:r>
      <w:r w:rsidRPr="000F70DF">
        <w:rPr>
          <w:b/>
          <w:spacing w:val="-2"/>
          <w:sz w:val="24"/>
          <w:szCs w:val="24"/>
        </w:rPr>
        <w:t xml:space="preserve"> лагеря</w:t>
      </w:r>
    </w:p>
    <w:p w:rsidR="00F278F5" w:rsidRPr="000F70DF" w:rsidRDefault="009749AB" w:rsidP="000F70DF">
      <w:pPr>
        <w:pStyle w:val="a4"/>
        <w:numPr>
          <w:ilvl w:val="1"/>
          <w:numId w:val="1"/>
        </w:numPr>
        <w:tabs>
          <w:tab w:val="left" w:pos="687"/>
        </w:tabs>
        <w:ind w:left="709" w:right="104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 xml:space="preserve">Лагерь владеет, пользуется и распоряжается имуществом, переданным ему во временное использование образовательных учреждением, на базе которого он </w:t>
      </w:r>
      <w:r w:rsidRPr="000F70DF">
        <w:rPr>
          <w:spacing w:val="-2"/>
          <w:sz w:val="24"/>
          <w:szCs w:val="24"/>
        </w:rPr>
        <w:t>функционирует.</w:t>
      </w:r>
    </w:p>
    <w:p w:rsidR="00F278F5" w:rsidRPr="000F70DF" w:rsidRDefault="009749AB" w:rsidP="000F70DF">
      <w:pPr>
        <w:pStyle w:val="a4"/>
        <w:numPr>
          <w:ilvl w:val="1"/>
          <w:numId w:val="1"/>
        </w:numPr>
        <w:tabs>
          <w:tab w:val="left" w:pos="658"/>
        </w:tabs>
        <w:ind w:left="709" w:right="112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lastRenderedPageBreak/>
        <w:t>Лагерь несет ответственность перед учредителем за сохранность и эффективное использование закре</w:t>
      </w:r>
      <w:r w:rsidRPr="000F70DF">
        <w:rPr>
          <w:sz w:val="24"/>
          <w:szCs w:val="24"/>
        </w:rPr>
        <w:t>пленного за ним имущества.</w:t>
      </w:r>
    </w:p>
    <w:p w:rsidR="00F278F5" w:rsidRPr="000F70DF" w:rsidRDefault="009749AB" w:rsidP="000F70DF">
      <w:pPr>
        <w:pStyle w:val="a4"/>
        <w:numPr>
          <w:ilvl w:val="1"/>
          <w:numId w:val="1"/>
        </w:numPr>
        <w:tabs>
          <w:tab w:val="left" w:pos="672"/>
        </w:tabs>
        <w:spacing w:before="66"/>
        <w:ind w:left="709" w:right="109" w:hanging="709"/>
        <w:jc w:val="both"/>
        <w:rPr>
          <w:sz w:val="24"/>
          <w:szCs w:val="24"/>
        </w:rPr>
      </w:pPr>
      <w:r w:rsidRPr="000F70DF">
        <w:rPr>
          <w:sz w:val="24"/>
          <w:szCs w:val="24"/>
        </w:rPr>
        <w:t>Для обеспечения необходимых условий отдыха и оздоровления детей в лагере должны соблюдаться следующие основные условия:</w:t>
      </w:r>
    </w:p>
    <w:p w:rsidR="00F278F5" w:rsidRPr="000F70DF" w:rsidRDefault="009749AB" w:rsidP="000F70DF">
      <w:pPr>
        <w:pStyle w:val="a4"/>
        <w:numPr>
          <w:ilvl w:val="2"/>
          <w:numId w:val="1"/>
        </w:numPr>
        <w:tabs>
          <w:tab w:val="left" w:pos="880"/>
        </w:tabs>
        <w:ind w:left="709" w:right="98" w:hanging="709"/>
        <w:rPr>
          <w:sz w:val="24"/>
          <w:szCs w:val="24"/>
        </w:rPr>
      </w:pPr>
      <w:r w:rsidRPr="000F70DF">
        <w:rPr>
          <w:sz w:val="24"/>
          <w:szCs w:val="24"/>
        </w:rPr>
        <w:t>наличие и состояние документации, в соответствии с которой работает лагерь, в</w:t>
      </w:r>
      <w:r w:rsidRPr="000F70DF">
        <w:rPr>
          <w:spacing w:val="40"/>
          <w:sz w:val="24"/>
          <w:szCs w:val="24"/>
        </w:rPr>
        <w:t xml:space="preserve"> </w:t>
      </w:r>
      <w:r w:rsidRPr="000F70DF">
        <w:rPr>
          <w:sz w:val="24"/>
          <w:szCs w:val="24"/>
        </w:rPr>
        <w:t>том числе документы, регламентирующие работу лагеря, акт приемки лагеря муниципальной межведомственной комиссией, разрешительные документы</w:t>
      </w:r>
      <w:r w:rsidRPr="000F70DF">
        <w:rPr>
          <w:spacing w:val="40"/>
          <w:sz w:val="24"/>
          <w:szCs w:val="24"/>
        </w:rPr>
        <w:t xml:space="preserve"> </w:t>
      </w:r>
      <w:r w:rsidRPr="000F70DF">
        <w:rPr>
          <w:sz w:val="24"/>
          <w:szCs w:val="24"/>
        </w:rPr>
        <w:t>службы Роспотребнадзора и Гос</w:t>
      </w:r>
      <w:bookmarkStart w:id="1" w:name="_GoBack"/>
      <w:bookmarkEnd w:id="1"/>
      <w:r w:rsidRPr="000F70DF">
        <w:rPr>
          <w:sz w:val="24"/>
          <w:szCs w:val="24"/>
        </w:rPr>
        <w:t>пож</w:t>
      </w:r>
      <w:r w:rsidRPr="000F70DF">
        <w:rPr>
          <w:sz w:val="24"/>
          <w:szCs w:val="24"/>
        </w:rPr>
        <w:t>надзора в Тосненском районе, согласованные с комитетом по социальной защите населения</w:t>
      </w:r>
      <w:r w:rsidRPr="000F70DF">
        <w:rPr>
          <w:sz w:val="24"/>
          <w:szCs w:val="24"/>
        </w:rPr>
        <w:t xml:space="preserve"> списки детей, финансовая отчетность</w:t>
      </w:r>
      <w:r w:rsidRPr="000F70DF">
        <w:rPr>
          <w:spacing w:val="80"/>
          <w:sz w:val="24"/>
          <w:szCs w:val="24"/>
        </w:rPr>
        <w:t xml:space="preserve"> </w:t>
      </w:r>
      <w:r w:rsidRPr="000F70DF">
        <w:rPr>
          <w:sz w:val="24"/>
          <w:szCs w:val="24"/>
        </w:rPr>
        <w:t>о деятельности лагеря, медицинские документы на детей и сотрудников лагеря;</w:t>
      </w:r>
    </w:p>
    <w:p w:rsidR="00F278F5" w:rsidRPr="000F70DF" w:rsidRDefault="009749AB" w:rsidP="000F70DF">
      <w:pPr>
        <w:pStyle w:val="a4"/>
        <w:numPr>
          <w:ilvl w:val="2"/>
          <w:numId w:val="1"/>
        </w:numPr>
        <w:tabs>
          <w:tab w:val="left" w:pos="879"/>
        </w:tabs>
        <w:ind w:left="709" w:hanging="709"/>
        <w:rPr>
          <w:sz w:val="24"/>
          <w:szCs w:val="24"/>
        </w:rPr>
      </w:pPr>
      <w:r w:rsidRPr="000F70DF">
        <w:rPr>
          <w:sz w:val="24"/>
          <w:szCs w:val="24"/>
        </w:rPr>
        <w:t>условия</w:t>
      </w:r>
      <w:r w:rsidRPr="000F70DF">
        <w:rPr>
          <w:spacing w:val="-2"/>
          <w:sz w:val="24"/>
          <w:szCs w:val="24"/>
        </w:rPr>
        <w:t xml:space="preserve"> </w:t>
      </w:r>
      <w:r w:rsidRPr="000F70DF">
        <w:rPr>
          <w:sz w:val="24"/>
          <w:szCs w:val="24"/>
        </w:rPr>
        <w:t>размещения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pacing w:val="-2"/>
          <w:sz w:val="24"/>
          <w:szCs w:val="24"/>
        </w:rPr>
        <w:t>лагеря;</w:t>
      </w:r>
    </w:p>
    <w:p w:rsidR="00F278F5" w:rsidRPr="000F70DF" w:rsidRDefault="009749AB" w:rsidP="000F70DF">
      <w:pPr>
        <w:pStyle w:val="a4"/>
        <w:numPr>
          <w:ilvl w:val="2"/>
          <w:numId w:val="1"/>
        </w:numPr>
        <w:tabs>
          <w:tab w:val="left" w:pos="880"/>
        </w:tabs>
        <w:spacing w:before="1"/>
        <w:ind w:left="709" w:right="114" w:hanging="709"/>
        <w:rPr>
          <w:sz w:val="24"/>
          <w:szCs w:val="24"/>
        </w:rPr>
      </w:pPr>
      <w:r w:rsidRPr="000F70DF">
        <w:rPr>
          <w:sz w:val="24"/>
          <w:szCs w:val="24"/>
        </w:rPr>
        <w:t>укомплектованность лагеря необходимыми специалистами и уровень их квалификации, медицинское соответствие;</w:t>
      </w:r>
    </w:p>
    <w:p w:rsidR="00F278F5" w:rsidRPr="000F70DF" w:rsidRDefault="009749AB" w:rsidP="000F70DF">
      <w:pPr>
        <w:pStyle w:val="a4"/>
        <w:numPr>
          <w:ilvl w:val="2"/>
          <w:numId w:val="1"/>
        </w:numPr>
        <w:tabs>
          <w:tab w:val="left" w:pos="880"/>
        </w:tabs>
        <w:ind w:left="709" w:right="115" w:hanging="709"/>
        <w:rPr>
          <w:sz w:val="24"/>
          <w:szCs w:val="24"/>
        </w:rPr>
      </w:pPr>
      <w:r w:rsidRPr="000F70DF">
        <w:rPr>
          <w:sz w:val="24"/>
          <w:szCs w:val="24"/>
        </w:rPr>
        <w:t>техническо</w:t>
      </w:r>
      <w:r w:rsidRPr="000F70DF">
        <w:rPr>
          <w:sz w:val="24"/>
          <w:szCs w:val="24"/>
        </w:rPr>
        <w:t>е оснащение лагеря (технологическое оборудование пищеблока,</w:t>
      </w:r>
      <w:r w:rsidRPr="000F70DF">
        <w:rPr>
          <w:spacing w:val="40"/>
          <w:sz w:val="24"/>
          <w:szCs w:val="24"/>
        </w:rPr>
        <w:t xml:space="preserve"> </w:t>
      </w:r>
      <w:r w:rsidRPr="000F70DF">
        <w:rPr>
          <w:sz w:val="24"/>
          <w:szCs w:val="24"/>
        </w:rPr>
        <w:t>кровати для сна, спортивный и игровой инвентарь);</w:t>
      </w:r>
    </w:p>
    <w:p w:rsidR="00F278F5" w:rsidRPr="000F70DF" w:rsidRDefault="009749AB" w:rsidP="000F70DF">
      <w:pPr>
        <w:pStyle w:val="a4"/>
        <w:numPr>
          <w:ilvl w:val="2"/>
          <w:numId w:val="1"/>
        </w:numPr>
        <w:tabs>
          <w:tab w:val="left" w:pos="880"/>
        </w:tabs>
        <w:spacing w:before="1"/>
        <w:ind w:left="709" w:right="103" w:hanging="709"/>
        <w:rPr>
          <w:sz w:val="24"/>
          <w:szCs w:val="24"/>
        </w:rPr>
      </w:pPr>
      <w:r w:rsidRPr="000F70DF">
        <w:rPr>
          <w:sz w:val="24"/>
          <w:szCs w:val="24"/>
        </w:rPr>
        <w:t>условия обеспечения противопожарной, санитарно-эпидемиологической, антитеррористической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безопасности,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>соответствующие</w:t>
      </w:r>
      <w:r w:rsidRPr="000F70DF">
        <w:rPr>
          <w:spacing w:val="-3"/>
          <w:sz w:val="24"/>
          <w:szCs w:val="24"/>
        </w:rPr>
        <w:t xml:space="preserve"> </w:t>
      </w:r>
      <w:r w:rsidRPr="000F70DF">
        <w:rPr>
          <w:sz w:val="24"/>
          <w:szCs w:val="24"/>
        </w:rPr>
        <w:t>требованиям</w:t>
      </w:r>
      <w:r w:rsidRPr="000F70DF">
        <w:rPr>
          <w:spacing w:val="-5"/>
          <w:sz w:val="24"/>
          <w:szCs w:val="24"/>
        </w:rPr>
        <w:t xml:space="preserve"> </w:t>
      </w:r>
      <w:r w:rsidRPr="000F70DF">
        <w:rPr>
          <w:sz w:val="24"/>
          <w:szCs w:val="24"/>
        </w:rPr>
        <w:t xml:space="preserve">действующего </w:t>
      </w:r>
      <w:r w:rsidRPr="000F70DF">
        <w:rPr>
          <w:spacing w:val="-2"/>
          <w:sz w:val="24"/>
          <w:szCs w:val="24"/>
        </w:rPr>
        <w:t>зак</w:t>
      </w:r>
      <w:r w:rsidRPr="000F70DF">
        <w:rPr>
          <w:spacing w:val="-2"/>
          <w:sz w:val="24"/>
          <w:szCs w:val="24"/>
        </w:rPr>
        <w:t>онодательства.</w:t>
      </w:r>
    </w:p>
    <w:sectPr w:rsidR="00F278F5" w:rsidRPr="000F70DF">
      <w:pgSz w:w="11910" w:h="16840"/>
      <w:pgMar w:top="1040" w:right="740" w:bottom="1060" w:left="15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AB" w:rsidRDefault="009749AB">
      <w:r>
        <w:separator/>
      </w:r>
    </w:p>
  </w:endnote>
  <w:endnote w:type="continuationSeparator" w:id="0">
    <w:p w:rsidR="009749AB" w:rsidRDefault="00974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8F5" w:rsidRDefault="009749A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09504" behindDoc="1" locked="0" layoutInCell="1" allowOverlap="1">
              <wp:simplePos x="0" y="0"/>
              <wp:positionH relativeFrom="page">
                <wp:posOffset>6901942</wp:posOffset>
              </wp:positionH>
              <wp:positionV relativeFrom="page">
                <wp:posOffset>9998702</wp:posOffset>
              </wp:positionV>
              <wp:extent cx="171450" cy="228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78F5" w:rsidRDefault="009749AB">
                          <w:pPr>
                            <w:pStyle w:val="a3"/>
                            <w:spacing w:before="56"/>
                            <w:ind w:left="60"/>
                            <w:jc w:val="left"/>
                            <w:rPr>
                              <w:rFonts w:ascii="Trebuchet MS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separate"/>
                          </w:r>
                          <w:r w:rsidR="000F70DF">
                            <w:rPr>
                              <w:rFonts w:ascii="Trebuchet MS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45pt;margin-top:787.3pt;width:13.5pt;height:18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" filled="f" stroked="f">
              <v:path arrowok="t"/>
              <v:textbox inset="0,0,0,0">
                <w:txbxContent>
                  <w:p w:rsidR="00F278F5" w:rsidRDefault="009749AB">
                    <w:pPr>
                      <w:pStyle w:val="a3"/>
                      <w:spacing w:before="56"/>
                      <w:ind w:left="60"/>
                      <w:jc w:val="left"/>
                      <w:rPr>
                        <w:rFonts w:ascii="Trebuchet MS"/>
                      </w:rPr>
                    </w:pPr>
                    <w:r>
                      <w:rPr>
                        <w:rFonts w:ascii="Trebuchet MS"/>
                        <w:spacing w:val="-10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</w:rPr>
                      <w:fldChar w:fldCharType="separate"/>
                    </w:r>
                    <w:r w:rsidR="000F70DF">
                      <w:rPr>
                        <w:rFonts w:ascii="Trebuchet MS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AB" w:rsidRDefault="009749AB">
      <w:r>
        <w:separator/>
      </w:r>
    </w:p>
  </w:footnote>
  <w:footnote w:type="continuationSeparator" w:id="0">
    <w:p w:rsidR="009749AB" w:rsidRDefault="00974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F079E"/>
    <w:multiLevelType w:val="multilevel"/>
    <w:tmpl w:val="C47EC100"/>
    <w:lvl w:ilvl="0">
      <w:start w:val="3"/>
      <w:numFmt w:val="decimal"/>
      <w:lvlText w:val="%1"/>
      <w:lvlJc w:val="left"/>
      <w:pPr>
        <w:ind w:left="159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EF00631"/>
    <w:multiLevelType w:val="hybridMultilevel"/>
    <w:tmpl w:val="83583710"/>
    <w:lvl w:ilvl="0" w:tplc="BCEE91C6">
      <w:start w:val="1"/>
      <w:numFmt w:val="upperRoman"/>
      <w:lvlText w:val="%1."/>
      <w:lvlJc w:val="left"/>
      <w:pPr>
        <w:ind w:left="3938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F9E0A15A">
      <w:numFmt w:val="bullet"/>
      <w:lvlText w:val="•"/>
      <w:lvlJc w:val="left"/>
      <w:pPr>
        <w:ind w:left="4508" w:hanging="216"/>
      </w:pPr>
      <w:rPr>
        <w:rFonts w:hint="default"/>
        <w:lang w:val="ru-RU" w:eastAsia="en-US" w:bidi="ar-SA"/>
      </w:rPr>
    </w:lvl>
    <w:lvl w:ilvl="2" w:tplc="869C7D14">
      <w:numFmt w:val="bullet"/>
      <w:lvlText w:val="•"/>
      <w:lvlJc w:val="left"/>
      <w:pPr>
        <w:ind w:left="5076" w:hanging="216"/>
      </w:pPr>
      <w:rPr>
        <w:rFonts w:hint="default"/>
        <w:lang w:val="ru-RU" w:eastAsia="en-US" w:bidi="ar-SA"/>
      </w:rPr>
    </w:lvl>
    <w:lvl w:ilvl="3" w:tplc="F1B2C54E">
      <w:numFmt w:val="bullet"/>
      <w:lvlText w:val="•"/>
      <w:lvlJc w:val="left"/>
      <w:pPr>
        <w:ind w:left="5645" w:hanging="216"/>
      </w:pPr>
      <w:rPr>
        <w:rFonts w:hint="default"/>
        <w:lang w:val="ru-RU" w:eastAsia="en-US" w:bidi="ar-SA"/>
      </w:rPr>
    </w:lvl>
    <w:lvl w:ilvl="4" w:tplc="C20A9A20">
      <w:numFmt w:val="bullet"/>
      <w:lvlText w:val="•"/>
      <w:lvlJc w:val="left"/>
      <w:pPr>
        <w:ind w:left="6213" w:hanging="216"/>
      </w:pPr>
      <w:rPr>
        <w:rFonts w:hint="default"/>
        <w:lang w:val="ru-RU" w:eastAsia="en-US" w:bidi="ar-SA"/>
      </w:rPr>
    </w:lvl>
    <w:lvl w:ilvl="5" w:tplc="4F086ED4">
      <w:numFmt w:val="bullet"/>
      <w:lvlText w:val="•"/>
      <w:lvlJc w:val="left"/>
      <w:pPr>
        <w:ind w:left="6782" w:hanging="216"/>
      </w:pPr>
      <w:rPr>
        <w:rFonts w:hint="default"/>
        <w:lang w:val="ru-RU" w:eastAsia="en-US" w:bidi="ar-SA"/>
      </w:rPr>
    </w:lvl>
    <w:lvl w:ilvl="6" w:tplc="54443612">
      <w:numFmt w:val="bullet"/>
      <w:lvlText w:val="•"/>
      <w:lvlJc w:val="left"/>
      <w:pPr>
        <w:ind w:left="7350" w:hanging="216"/>
      </w:pPr>
      <w:rPr>
        <w:rFonts w:hint="default"/>
        <w:lang w:val="ru-RU" w:eastAsia="en-US" w:bidi="ar-SA"/>
      </w:rPr>
    </w:lvl>
    <w:lvl w:ilvl="7" w:tplc="9EA83908">
      <w:numFmt w:val="bullet"/>
      <w:lvlText w:val="•"/>
      <w:lvlJc w:val="left"/>
      <w:pPr>
        <w:ind w:left="7918" w:hanging="216"/>
      </w:pPr>
      <w:rPr>
        <w:rFonts w:hint="default"/>
        <w:lang w:val="ru-RU" w:eastAsia="en-US" w:bidi="ar-SA"/>
      </w:rPr>
    </w:lvl>
    <w:lvl w:ilvl="8" w:tplc="7528E362">
      <w:numFmt w:val="bullet"/>
      <w:lvlText w:val="•"/>
      <w:lvlJc w:val="left"/>
      <w:pPr>
        <w:ind w:left="8487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CEE6270"/>
    <w:multiLevelType w:val="multilevel"/>
    <w:tmpl w:val="D474DC00"/>
    <w:lvl w:ilvl="0">
      <w:start w:val="4"/>
      <w:numFmt w:val="decimal"/>
      <w:lvlText w:val="%1"/>
      <w:lvlJc w:val="left"/>
      <w:pPr>
        <w:ind w:left="159" w:hanging="5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5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27F4791"/>
    <w:multiLevelType w:val="multilevel"/>
    <w:tmpl w:val="A8484188"/>
    <w:lvl w:ilvl="0">
      <w:start w:val="2"/>
      <w:numFmt w:val="decimal"/>
      <w:lvlText w:val="%1"/>
      <w:lvlJc w:val="left"/>
      <w:pPr>
        <w:ind w:left="159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2" w:hanging="4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5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2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1" w:hanging="433"/>
      </w:pPr>
      <w:rPr>
        <w:rFonts w:hint="default"/>
        <w:lang w:val="ru-RU" w:eastAsia="en-US" w:bidi="ar-SA"/>
      </w:rPr>
    </w:lvl>
  </w:abstractNum>
  <w:abstractNum w:abstractNumId="4" w15:restartNumberingAfterBreak="0">
    <w:nsid w:val="75632734"/>
    <w:multiLevelType w:val="multilevel"/>
    <w:tmpl w:val="7FB8441C"/>
    <w:lvl w:ilvl="0">
      <w:start w:val="1"/>
      <w:numFmt w:val="decimal"/>
      <w:lvlText w:val="%1"/>
      <w:lvlJc w:val="left"/>
      <w:pPr>
        <w:ind w:left="159" w:hanging="4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9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78F5"/>
    <w:rsid w:val="000F70DF"/>
    <w:rsid w:val="009749AB"/>
    <w:rsid w:val="00F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2403"/>
  <w15:docId w15:val="{554EC5AD-2B6B-494D-8079-C07EB18C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1136</Words>
  <Characters>6480</Characters>
  <Application>Microsoft Office Word</Application>
  <DocSecurity>0</DocSecurity>
  <Lines>54</Lines>
  <Paragraphs>15</Paragraphs>
  <ScaleCrop>false</ScaleCrop>
  <Company>sborka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dcterms:created xsi:type="dcterms:W3CDTF">2024-09-17T10:46:00Z</dcterms:created>
  <dcterms:modified xsi:type="dcterms:W3CDTF">2024-09-17T11:01:00Z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