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547"/>
        <w:gridCol w:w="4979"/>
      </w:tblGrid>
      <w:tr w:rsidR="0094240B">
        <w:trPr>
          <w:trHeight w:val="1218"/>
        </w:trPr>
        <w:tc>
          <w:tcPr>
            <w:tcW w:w="4547" w:type="dxa"/>
          </w:tcPr>
          <w:p w:rsidR="0094240B" w:rsidRDefault="00BD6E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94240B" w:rsidRDefault="00BD6E91">
            <w:pPr>
              <w:pStyle w:val="TableParagraph"/>
              <w:spacing w:before="43"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МБ</w:t>
            </w:r>
            <w:r>
              <w:rPr>
                <w:sz w:val="24"/>
              </w:rPr>
              <w:t>ОУ 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94240B" w:rsidRDefault="00BD6E91" w:rsidP="00BD6E9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79" w:type="dxa"/>
          </w:tcPr>
          <w:p w:rsidR="0094240B" w:rsidRDefault="00BD6E91">
            <w:pPr>
              <w:pStyle w:val="TableParagraph"/>
              <w:spacing w:line="278" w:lineRule="auto"/>
              <w:ind w:left="704" w:right="50" w:firstLine="29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тверждено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94240B" w:rsidRDefault="00BD6E91">
            <w:pPr>
              <w:pStyle w:val="TableParagraph"/>
              <w:spacing w:line="272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№215/01-15</w:t>
            </w:r>
          </w:p>
        </w:tc>
      </w:tr>
    </w:tbl>
    <w:p w:rsidR="0094240B" w:rsidRDefault="0094240B">
      <w:pPr>
        <w:pStyle w:val="a3"/>
        <w:ind w:left="0"/>
      </w:pPr>
    </w:p>
    <w:p w:rsidR="0094240B" w:rsidRDefault="0094240B">
      <w:pPr>
        <w:pStyle w:val="a3"/>
        <w:spacing w:before="108"/>
        <w:ind w:left="0"/>
      </w:pPr>
    </w:p>
    <w:p w:rsidR="0094240B" w:rsidRDefault="00BD6E91">
      <w:pPr>
        <w:ind w:left="238" w:right="22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94240B" w:rsidRDefault="00BD6E91">
      <w:pPr>
        <w:spacing w:before="1"/>
        <w:ind w:left="235" w:right="22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информационную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систему</w:t>
      </w:r>
    </w:p>
    <w:p w:rsidR="0094240B" w:rsidRDefault="00BD6E91" w:rsidP="00BD6E91">
      <w:pPr>
        <w:ind w:left="235" w:right="224"/>
        <w:jc w:val="center"/>
        <w:rPr>
          <w:b/>
          <w:sz w:val="24"/>
        </w:rPr>
      </w:pPr>
      <w:r>
        <w:rPr>
          <w:b/>
          <w:sz w:val="24"/>
        </w:rPr>
        <w:t>«Федеральный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реестр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 </w:t>
      </w:r>
      <w:r>
        <w:rPr>
          <w:b/>
          <w:spacing w:val="-2"/>
          <w:sz w:val="24"/>
        </w:rPr>
        <w:t>квалификации,</w:t>
      </w:r>
      <w:r>
        <w:rPr>
          <w:b/>
          <w:sz w:val="24"/>
        </w:rPr>
        <w:t xml:space="preserve"> </w:t>
      </w:r>
      <w:r>
        <w:rPr>
          <w:b/>
          <w:sz w:val="24"/>
        </w:rPr>
        <w:t>документах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обучении»</w:t>
      </w:r>
    </w:p>
    <w:p w:rsidR="0094240B" w:rsidRPr="00BD6E91" w:rsidRDefault="00BD6E91" w:rsidP="00BD6E91">
      <w:pPr>
        <w:pStyle w:val="a4"/>
        <w:numPr>
          <w:ilvl w:val="0"/>
          <w:numId w:val="5"/>
        </w:numPr>
        <w:tabs>
          <w:tab w:val="left" w:pos="3979"/>
        </w:tabs>
        <w:spacing w:before="276"/>
        <w:ind w:left="3979" w:hanging="213"/>
        <w:jc w:val="both"/>
        <w:rPr>
          <w:b/>
          <w:sz w:val="24"/>
          <w:szCs w:val="24"/>
        </w:rPr>
      </w:pPr>
      <w:r w:rsidRPr="00BD6E91">
        <w:rPr>
          <w:b/>
          <w:sz w:val="24"/>
          <w:szCs w:val="24"/>
        </w:rPr>
        <w:t>Общие</w:t>
      </w:r>
      <w:r w:rsidRPr="00BD6E91">
        <w:rPr>
          <w:b/>
          <w:spacing w:val="-5"/>
          <w:sz w:val="24"/>
          <w:szCs w:val="24"/>
        </w:rPr>
        <w:t xml:space="preserve"> </w:t>
      </w:r>
      <w:r w:rsidRPr="00BD6E91">
        <w:rPr>
          <w:b/>
          <w:spacing w:val="-2"/>
          <w:sz w:val="24"/>
          <w:szCs w:val="24"/>
        </w:rPr>
        <w:t>положения</w:t>
      </w:r>
    </w:p>
    <w:p w:rsidR="0094240B" w:rsidRPr="00BD6E91" w:rsidRDefault="00BD6E91" w:rsidP="00BD6E91">
      <w:pPr>
        <w:pStyle w:val="a4"/>
        <w:numPr>
          <w:ilvl w:val="1"/>
          <w:numId w:val="4"/>
        </w:numPr>
        <w:tabs>
          <w:tab w:val="left" w:pos="645"/>
        </w:tabs>
        <w:ind w:right="182" w:firstLine="0"/>
        <w:jc w:val="both"/>
        <w:rPr>
          <w:sz w:val="24"/>
          <w:szCs w:val="24"/>
        </w:rPr>
      </w:pPr>
      <w:r w:rsidRPr="00BD6E91">
        <w:rPr>
          <w:sz w:val="24"/>
          <w:szCs w:val="24"/>
        </w:rPr>
        <w:t>Настоящее Положение определяет порядок предоставления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 (далее – ФИС ФРДО), в том числе порядок и сроки вне</w:t>
      </w:r>
      <w:r w:rsidRPr="00BD6E91">
        <w:rPr>
          <w:sz w:val="24"/>
          <w:szCs w:val="24"/>
        </w:rPr>
        <w:t>сения в нее сведений о выданных в установленном порядке документах государственного образца об образовании, выданных с 10 июля 1992 г. по 31 августа 2013 г. включительно, документах об образовании и (или) о квалификации, документах об обучении, выданных по</w:t>
      </w:r>
      <w:r w:rsidRPr="00BD6E91">
        <w:rPr>
          <w:sz w:val="24"/>
          <w:szCs w:val="24"/>
        </w:rPr>
        <w:t>сле 31 августа 2013 г., и дубликатах указанных документов, в том числе о документах об образовании, по которым подтвержден факт утраты либо факт обмена и уничтожения (далее соответственно – документы об образовании, сведения), а также порядок осуществления</w:t>
      </w:r>
      <w:r w:rsidRPr="00BD6E91">
        <w:rPr>
          <w:sz w:val="24"/>
          <w:szCs w:val="24"/>
        </w:rPr>
        <w:t xml:space="preserve"> доступа к сведениям, содержащимся в информационной системе.</w:t>
      </w:r>
    </w:p>
    <w:p w:rsidR="0094240B" w:rsidRPr="00BD6E91" w:rsidRDefault="00BD6E91" w:rsidP="00BD6E91">
      <w:pPr>
        <w:pStyle w:val="a4"/>
        <w:numPr>
          <w:ilvl w:val="1"/>
          <w:numId w:val="4"/>
        </w:numPr>
        <w:tabs>
          <w:tab w:val="left" w:pos="622"/>
        </w:tabs>
        <w:ind w:left="622" w:hanging="420"/>
        <w:jc w:val="both"/>
        <w:rPr>
          <w:sz w:val="24"/>
          <w:szCs w:val="24"/>
        </w:rPr>
      </w:pPr>
      <w:r w:rsidRPr="00BD6E91">
        <w:rPr>
          <w:sz w:val="24"/>
          <w:szCs w:val="24"/>
        </w:rPr>
        <w:t>Настоящее</w:t>
      </w:r>
      <w:r w:rsidRPr="00BD6E91">
        <w:rPr>
          <w:spacing w:val="-5"/>
          <w:sz w:val="24"/>
          <w:szCs w:val="24"/>
        </w:rPr>
        <w:t xml:space="preserve"> </w:t>
      </w:r>
      <w:r w:rsidRPr="00BD6E91">
        <w:rPr>
          <w:sz w:val="24"/>
          <w:szCs w:val="24"/>
        </w:rPr>
        <w:t>Положение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разработано</w:t>
      </w:r>
      <w:r w:rsidRPr="00BD6E91">
        <w:rPr>
          <w:spacing w:val="-2"/>
          <w:sz w:val="24"/>
          <w:szCs w:val="24"/>
        </w:rPr>
        <w:t xml:space="preserve"> </w:t>
      </w:r>
      <w:r w:rsidRPr="00BD6E91">
        <w:rPr>
          <w:sz w:val="24"/>
          <w:szCs w:val="24"/>
        </w:rPr>
        <w:t>в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соответствии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с</w:t>
      </w:r>
      <w:r w:rsidRPr="00BD6E91">
        <w:rPr>
          <w:spacing w:val="-2"/>
          <w:sz w:val="24"/>
          <w:szCs w:val="24"/>
        </w:rPr>
        <w:t xml:space="preserve"> требованиями:</w:t>
      </w:r>
    </w:p>
    <w:p w:rsidR="0094240B" w:rsidRPr="00BD6E91" w:rsidRDefault="00BD6E91" w:rsidP="00BD6E91">
      <w:pPr>
        <w:pStyle w:val="a4"/>
        <w:numPr>
          <w:ilvl w:val="2"/>
          <w:numId w:val="4"/>
        </w:numPr>
        <w:tabs>
          <w:tab w:val="left" w:pos="448"/>
        </w:tabs>
        <w:ind w:right="186" w:firstLine="0"/>
        <w:rPr>
          <w:sz w:val="24"/>
          <w:szCs w:val="24"/>
        </w:rPr>
      </w:pPr>
      <w:r w:rsidRPr="00BD6E91">
        <w:rPr>
          <w:sz w:val="24"/>
          <w:szCs w:val="24"/>
        </w:rPr>
        <w:t>Федерального закона «Об образовании в Российской Федерации» № 273-ФЗ от 29.12.2012 г.;</w:t>
      </w:r>
    </w:p>
    <w:p w:rsidR="0094240B" w:rsidRPr="00BD6E91" w:rsidRDefault="00BD6E91" w:rsidP="00BD6E91">
      <w:pPr>
        <w:pStyle w:val="a4"/>
        <w:numPr>
          <w:ilvl w:val="2"/>
          <w:numId w:val="4"/>
        </w:numPr>
        <w:tabs>
          <w:tab w:val="left" w:pos="517"/>
        </w:tabs>
        <w:ind w:left="517" w:hanging="315"/>
        <w:rPr>
          <w:sz w:val="24"/>
          <w:szCs w:val="24"/>
        </w:rPr>
      </w:pPr>
      <w:r w:rsidRPr="00BD6E91">
        <w:rPr>
          <w:sz w:val="24"/>
          <w:szCs w:val="24"/>
        </w:rPr>
        <w:t>Постановление</w:t>
      </w:r>
      <w:r w:rsidRPr="00BD6E91">
        <w:rPr>
          <w:spacing w:val="53"/>
          <w:sz w:val="24"/>
          <w:szCs w:val="24"/>
        </w:rPr>
        <w:t xml:space="preserve"> </w:t>
      </w:r>
      <w:r w:rsidRPr="00BD6E91">
        <w:rPr>
          <w:sz w:val="24"/>
          <w:szCs w:val="24"/>
        </w:rPr>
        <w:t>Правительства</w:t>
      </w:r>
      <w:r w:rsidRPr="00BD6E91">
        <w:rPr>
          <w:spacing w:val="55"/>
          <w:sz w:val="24"/>
          <w:szCs w:val="24"/>
        </w:rPr>
        <w:t xml:space="preserve"> </w:t>
      </w:r>
      <w:r w:rsidRPr="00BD6E91">
        <w:rPr>
          <w:sz w:val="24"/>
          <w:szCs w:val="24"/>
        </w:rPr>
        <w:t>РФ</w:t>
      </w:r>
      <w:r w:rsidRPr="00BD6E91">
        <w:rPr>
          <w:spacing w:val="56"/>
          <w:sz w:val="24"/>
          <w:szCs w:val="24"/>
        </w:rPr>
        <w:t xml:space="preserve"> </w:t>
      </w:r>
      <w:r w:rsidRPr="00BD6E91">
        <w:rPr>
          <w:sz w:val="24"/>
          <w:szCs w:val="24"/>
        </w:rPr>
        <w:t>«О</w:t>
      </w:r>
      <w:r w:rsidRPr="00BD6E91">
        <w:rPr>
          <w:spacing w:val="57"/>
          <w:sz w:val="24"/>
          <w:szCs w:val="24"/>
        </w:rPr>
        <w:t xml:space="preserve"> </w:t>
      </w:r>
      <w:r w:rsidRPr="00BD6E91">
        <w:rPr>
          <w:sz w:val="24"/>
          <w:szCs w:val="24"/>
        </w:rPr>
        <w:t>федерал</w:t>
      </w:r>
      <w:r w:rsidRPr="00BD6E91">
        <w:rPr>
          <w:sz w:val="24"/>
          <w:szCs w:val="24"/>
        </w:rPr>
        <w:t>ьной</w:t>
      </w:r>
      <w:r w:rsidRPr="00BD6E91">
        <w:rPr>
          <w:spacing w:val="55"/>
          <w:sz w:val="24"/>
          <w:szCs w:val="24"/>
        </w:rPr>
        <w:t xml:space="preserve"> </w:t>
      </w:r>
      <w:r w:rsidRPr="00BD6E91">
        <w:rPr>
          <w:sz w:val="24"/>
          <w:szCs w:val="24"/>
        </w:rPr>
        <w:t>информационной</w:t>
      </w:r>
      <w:r w:rsidRPr="00BD6E91">
        <w:rPr>
          <w:spacing w:val="56"/>
          <w:sz w:val="24"/>
          <w:szCs w:val="24"/>
        </w:rPr>
        <w:t xml:space="preserve"> </w:t>
      </w:r>
      <w:r w:rsidRPr="00BD6E91">
        <w:rPr>
          <w:spacing w:val="-2"/>
          <w:sz w:val="24"/>
          <w:szCs w:val="24"/>
        </w:rPr>
        <w:t>системе</w:t>
      </w:r>
    </w:p>
    <w:p w:rsidR="0094240B" w:rsidRPr="00BD6E91" w:rsidRDefault="00BD6E91" w:rsidP="00BD6E91">
      <w:pPr>
        <w:pStyle w:val="a3"/>
        <w:ind w:right="190"/>
        <w:jc w:val="both"/>
      </w:pPr>
      <w:r w:rsidRPr="00BD6E91">
        <w:t>«Федеральный реестр сведений о документах об образовании и (или) о квалификации, документах об обучении» (вместе с «Правилами формирования и ведения федеральной информационной системы «Федеральный реестр сведений о</w:t>
      </w:r>
      <w:r w:rsidRPr="00BD6E91">
        <w:rPr>
          <w:spacing w:val="-1"/>
        </w:rPr>
        <w:t xml:space="preserve"> </w:t>
      </w:r>
      <w:r w:rsidRPr="00BD6E91">
        <w:t xml:space="preserve">документах </w:t>
      </w:r>
      <w:r w:rsidRPr="00BD6E91">
        <w:t>об образовании и (или) о квалификации, документах об обучении») № 729 от 26.08.2013 г.;</w:t>
      </w:r>
    </w:p>
    <w:p w:rsidR="0094240B" w:rsidRPr="00BD6E91" w:rsidRDefault="00BD6E91" w:rsidP="00BD6E91">
      <w:pPr>
        <w:pStyle w:val="a4"/>
        <w:numPr>
          <w:ilvl w:val="2"/>
          <w:numId w:val="4"/>
        </w:numPr>
        <w:tabs>
          <w:tab w:val="left" w:pos="340"/>
        </w:tabs>
        <w:ind w:left="340" w:hanging="138"/>
        <w:rPr>
          <w:sz w:val="24"/>
          <w:szCs w:val="24"/>
        </w:rPr>
      </w:pPr>
      <w:r w:rsidRPr="00BD6E91">
        <w:rPr>
          <w:sz w:val="24"/>
          <w:szCs w:val="24"/>
        </w:rPr>
        <w:t>Устава</w:t>
      </w:r>
      <w:r w:rsidRPr="00BD6E91">
        <w:rPr>
          <w:spacing w:val="-7"/>
          <w:sz w:val="24"/>
          <w:szCs w:val="24"/>
        </w:rPr>
        <w:t xml:space="preserve"> </w:t>
      </w:r>
      <w:r w:rsidRPr="00BD6E91">
        <w:rPr>
          <w:sz w:val="24"/>
          <w:szCs w:val="24"/>
        </w:rPr>
        <w:t>МБ</w:t>
      </w:r>
      <w:r w:rsidRPr="00BD6E91">
        <w:rPr>
          <w:sz w:val="24"/>
          <w:szCs w:val="24"/>
        </w:rPr>
        <w:t>ОУ «</w:t>
      </w:r>
      <w:proofErr w:type="spellStart"/>
      <w:r w:rsidRPr="00BD6E91">
        <w:rPr>
          <w:sz w:val="24"/>
          <w:szCs w:val="24"/>
        </w:rPr>
        <w:t>Тельмановская</w:t>
      </w:r>
      <w:proofErr w:type="spellEnd"/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pacing w:val="-4"/>
          <w:sz w:val="24"/>
          <w:szCs w:val="24"/>
        </w:rPr>
        <w:t>СОШ»</w:t>
      </w:r>
    </w:p>
    <w:p w:rsidR="0094240B" w:rsidRPr="00BD6E91" w:rsidRDefault="0094240B" w:rsidP="00BD6E91">
      <w:pPr>
        <w:pStyle w:val="a3"/>
        <w:spacing w:before="2"/>
        <w:ind w:left="0"/>
      </w:pPr>
    </w:p>
    <w:p w:rsidR="0094240B" w:rsidRPr="00BD6E91" w:rsidRDefault="00BD6E91" w:rsidP="00BD6E91">
      <w:pPr>
        <w:pStyle w:val="a4"/>
        <w:numPr>
          <w:ilvl w:val="0"/>
          <w:numId w:val="5"/>
        </w:numPr>
        <w:tabs>
          <w:tab w:val="left" w:pos="924"/>
          <w:tab w:val="left" w:pos="1022"/>
        </w:tabs>
        <w:spacing w:before="1"/>
        <w:ind w:left="1022" w:right="610" w:hanging="404"/>
        <w:jc w:val="both"/>
        <w:rPr>
          <w:b/>
          <w:sz w:val="24"/>
          <w:szCs w:val="24"/>
        </w:rPr>
      </w:pPr>
      <w:r w:rsidRPr="00BD6E91">
        <w:rPr>
          <w:b/>
          <w:sz w:val="24"/>
          <w:szCs w:val="24"/>
        </w:rPr>
        <w:t>Правила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формирования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и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ведения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федеральной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информационной</w:t>
      </w:r>
      <w:r w:rsidRPr="00BD6E91">
        <w:rPr>
          <w:b/>
          <w:spacing w:val="-7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системы "Федеральный реестр сведений о документах об образовании и (или) о</w:t>
      </w:r>
    </w:p>
    <w:p w:rsidR="0094240B" w:rsidRPr="00BD6E91" w:rsidRDefault="00BD6E91" w:rsidP="00BD6E91">
      <w:pPr>
        <w:ind w:left="2619"/>
        <w:jc w:val="both"/>
        <w:rPr>
          <w:b/>
          <w:sz w:val="24"/>
          <w:szCs w:val="24"/>
        </w:rPr>
      </w:pPr>
      <w:r w:rsidRPr="00BD6E91">
        <w:rPr>
          <w:b/>
          <w:sz w:val="24"/>
          <w:szCs w:val="24"/>
        </w:rPr>
        <w:t>квалификации,</w:t>
      </w:r>
      <w:r w:rsidRPr="00BD6E91">
        <w:rPr>
          <w:b/>
          <w:spacing w:val="-6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документах</w:t>
      </w:r>
      <w:r w:rsidRPr="00BD6E91">
        <w:rPr>
          <w:b/>
          <w:spacing w:val="-3"/>
          <w:sz w:val="24"/>
          <w:szCs w:val="24"/>
        </w:rPr>
        <w:t xml:space="preserve"> </w:t>
      </w:r>
      <w:r w:rsidRPr="00BD6E91">
        <w:rPr>
          <w:b/>
          <w:sz w:val="24"/>
          <w:szCs w:val="24"/>
        </w:rPr>
        <w:t>об</w:t>
      </w:r>
      <w:r w:rsidRPr="00BD6E91">
        <w:rPr>
          <w:b/>
          <w:spacing w:val="-3"/>
          <w:sz w:val="24"/>
          <w:szCs w:val="24"/>
        </w:rPr>
        <w:t xml:space="preserve"> </w:t>
      </w:r>
      <w:r w:rsidRPr="00BD6E91">
        <w:rPr>
          <w:b/>
          <w:spacing w:val="-2"/>
          <w:sz w:val="24"/>
          <w:szCs w:val="24"/>
        </w:rPr>
        <w:t>обучении»</w:t>
      </w:r>
    </w:p>
    <w:p w:rsidR="0094240B" w:rsidRPr="00BD6E91" w:rsidRDefault="00BD6E91" w:rsidP="00BD6E91">
      <w:pPr>
        <w:pStyle w:val="a4"/>
        <w:numPr>
          <w:ilvl w:val="1"/>
          <w:numId w:val="3"/>
        </w:numPr>
        <w:tabs>
          <w:tab w:val="left" w:pos="623"/>
        </w:tabs>
        <w:ind w:right="192" w:firstLine="0"/>
        <w:jc w:val="both"/>
        <w:rPr>
          <w:sz w:val="24"/>
          <w:szCs w:val="24"/>
        </w:rPr>
      </w:pPr>
      <w:r w:rsidRPr="00BD6E91">
        <w:rPr>
          <w:sz w:val="24"/>
          <w:szCs w:val="24"/>
        </w:rPr>
        <w:t>Предоставление</w:t>
      </w:r>
      <w:r w:rsidRPr="00BD6E91">
        <w:rPr>
          <w:spacing w:val="-5"/>
          <w:sz w:val="24"/>
          <w:szCs w:val="24"/>
        </w:rPr>
        <w:t xml:space="preserve"> </w:t>
      </w:r>
      <w:r w:rsidRPr="00BD6E91">
        <w:rPr>
          <w:sz w:val="24"/>
          <w:szCs w:val="24"/>
        </w:rPr>
        <w:t>информации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в</w:t>
      </w:r>
      <w:r w:rsidRPr="00BD6E91">
        <w:rPr>
          <w:spacing w:val="-5"/>
          <w:sz w:val="24"/>
          <w:szCs w:val="24"/>
        </w:rPr>
        <w:t xml:space="preserve"> </w:t>
      </w:r>
      <w:r w:rsidRPr="00BD6E91">
        <w:rPr>
          <w:sz w:val="24"/>
          <w:szCs w:val="24"/>
        </w:rPr>
        <w:t>информационную</w:t>
      </w:r>
      <w:r w:rsidRPr="00BD6E91">
        <w:rPr>
          <w:spacing w:val="-4"/>
          <w:sz w:val="24"/>
          <w:szCs w:val="24"/>
        </w:rPr>
        <w:t xml:space="preserve"> </w:t>
      </w:r>
      <w:r w:rsidRPr="00BD6E91">
        <w:rPr>
          <w:sz w:val="24"/>
          <w:szCs w:val="24"/>
        </w:rPr>
        <w:t>систему</w:t>
      </w:r>
      <w:r w:rsidRPr="00BD6E91">
        <w:rPr>
          <w:spacing w:val="-8"/>
          <w:sz w:val="24"/>
          <w:szCs w:val="24"/>
        </w:rPr>
        <w:t xml:space="preserve"> </w:t>
      </w:r>
      <w:r w:rsidRPr="00BD6E91">
        <w:rPr>
          <w:sz w:val="24"/>
          <w:szCs w:val="24"/>
        </w:rPr>
        <w:t>осуществляется</w:t>
      </w:r>
      <w:r w:rsidRPr="00BD6E91">
        <w:rPr>
          <w:spacing w:val="-4"/>
          <w:sz w:val="24"/>
          <w:szCs w:val="24"/>
        </w:rPr>
        <w:t xml:space="preserve"> </w:t>
      </w:r>
      <w:r w:rsidRPr="00BD6E91">
        <w:rPr>
          <w:sz w:val="24"/>
          <w:szCs w:val="24"/>
        </w:rPr>
        <w:t>оператором информационной системы.</w:t>
      </w:r>
    </w:p>
    <w:p w:rsidR="0094240B" w:rsidRPr="00BD6E91" w:rsidRDefault="00BD6E91" w:rsidP="00BD6E91">
      <w:pPr>
        <w:pStyle w:val="a4"/>
        <w:numPr>
          <w:ilvl w:val="1"/>
          <w:numId w:val="3"/>
        </w:numPr>
        <w:tabs>
          <w:tab w:val="left" w:pos="756"/>
        </w:tabs>
        <w:ind w:firstLine="0"/>
        <w:jc w:val="both"/>
        <w:rPr>
          <w:sz w:val="24"/>
          <w:szCs w:val="24"/>
        </w:rPr>
      </w:pPr>
      <w:r w:rsidRPr="00BD6E91">
        <w:rPr>
          <w:sz w:val="24"/>
          <w:szCs w:val="24"/>
        </w:rPr>
        <w:t>Оператор</w:t>
      </w:r>
      <w:r w:rsidRPr="00BD6E91">
        <w:rPr>
          <w:spacing w:val="33"/>
          <w:sz w:val="24"/>
          <w:szCs w:val="24"/>
        </w:rPr>
        <w:t xml:space="preserve"> </w:t>
      </w:r>
      <w:r w:rsidRPr="00BD6E91">
        <w:rPr>
          <w:sz w:val="24"/>
          <w:szCs w:val="24"/>
        </w:rPr>
        <w:t>информационный</w:t>
      </w:r>
      <w:r w:rsidRPr="00BD6E91">
        <w:rPr>
          <w:spacing w:val="36"/>
          <w:sz w:val="24"/>
          <w:szCs w:val="24"/>
        </w:rPr>
        <w:t xml:space="preserve"> </w:t>
      </w:r>
      <w:r w:rsidRPr="00BD6E91">
        <w:rPr>
          <w:sz w:val="24"/>
          <w:szCs w:val="24"/>
        </w:rPr>
        <w:t>системы</w:t>
      </w:r>
      <w:r w:rsidRPr="00BD6E91">
        <w:rPr>
          <w:spacing w:val="36"/>
          <w:sz w:val="24"/>
          <w:szCs w:val="24"/>
        </w:rPr>
        <w:t xml:space="preserve"> </w:t>
      </w:r>
      <w:r w:rsidRPr="00BD6E91">
        <w:rPr>
          <w:sz w:val="24"/>
          <w:szCs w:val="24"/>
        </w:rPr>
        <w:t>назначается</w:t>
      </w:r>
      <w:r w:rsidRPr="00BD6E91">
        <w:rPr>
          <w:spacing w:val="35"/>
          <w:sz w:val="24"/>
          <w:szCs w:val="24"/>
        </w:rPr>
        <w:t xml:space="preserve"> </w:t>
      </w:r>
      <w:r w:rsidRPr="00BD6E91">
        <w:rPr>
          <w:sz w:val="24"/>
          <w:szCs w:val="24"/>
        </w:rPr>
        <w:t>приказом</w:t>
      </w:r>
      <w:r w:rsidRPr="00BD6E91">
        <w:rPr>
          <w:spacing w:val="35"/>
          <w:sz w:val="24"/>
          <w:szCs w:val="24"/>
        </w:rPr>
        <w:t xml:space="preserve"> </w:t>
      </w:r>
      <w:r w:rsidRPr="00BD6E91">
        <w:rPr>
          <w:sz w:val="24"/>
          <w:szCs w:val="24"/>
        </w:rPr>
        <w:t>директора</w:t>
      </w:r>
      <w:r w:rsidRPr="00BD6E91">
        <w:rPr>
          <w:spacing w:val="35"/>
          <w:sz w:val="24"/>
          <w:szCs w:val="24"/>
        </w:rPr>
        <w:t xml:space="preserve"> </w:t>
      </w:r>
      <w:r w:rsidRPr="00BD6E91">
        <w:rPr>
          <w:spacing w:val="-4"/>
          <w:sz w:val="24"/>
          <w:szCs w:val="24"/>
        </w:rPr>
        <w:t>МБ</w:t>
      </w:r>
      <w:r w:rsidRPr="00BD6E91">
        <w:rPr>
          <w:spacing w:val="-4"/>
          <w:sz w:val="24"/>
          <w:szCs w:val="24"/>
        </w:rPr>
        <w:t>ОУ</w:t>
      </w:r>
    </w:p>
    <w:p w:rsidR="0094240B" w:rsidRPr="00BD6E91" w:rsidRDefault="00BD6E91" w:rsidP="00BD6E91">
      <w:pPr>
        <w:pStyle w:val="a3"/>
        <w:jc w:val="both"/>
      </w:pPr>
      <w:r w:rsidRPr="00BD6E91">
        <w:t>«</w:t>
      </w:r>
      <w:proofErr w:type="spellStart"/>
      <w:r w:rsidRPr="00BD6E91">
        <w:t>Тельмановская</w:t>
      </w:r>
      <w:proofErr w:type="spellEnd"/>
      <w:r w:rsidRPr="00BD6E91">
        <w:rPr>
          <w:spacing w:val="-8"/>
        </w:rPr>
        <w:t xml:space="preserve"> </w:t>
      </w:r>
      <w:r w:rsidRPr="00BD6E91">
        <w:rPr>
          <w:spacing w:val="-4"/>
        </w:rPr>
        <w:t>СОШ».</w:t>
      </w:r>
    </w:p>
    <w:p w:rsidR="0094240B" w:rsidRPr="00BD6E91" w:rsidRDefault="00BD6E91" w:rsidP="00BD6E91">
      <w:pPr>
        <w:pStyle w:val="a4"/>
        <w:numPr>
          <w:ilvl w:val="1"/>
          <w:numId w:val="3"/>
        </w:numPr>
        <w:tabs>
          <w:tab w:val="left" w:pos="655"/>
        </w:tabs>
        <w:spacing w:before="68"/>
        <w:ind w:right="193" w:firstLine="0"/>
        <w:jc w:val="both"/>
        <w:rPr>
          <w:sz w:val="24"/>
          <w:szCs w:val="24"/>
        </w:rPr>
      </w:pPr>
      <w:r w:rsidRPr="00BD6E91">
        <w:rPr>
          <w:sz w:val="24"/>
          <w:szCs w:val="24"/>
        </w:rPr>
        <w:t>Оператор предоставляет</w:t>
      </w:r>
      <w:r w:rsidRPr="00BD6E91">
        <w:rPr>
          <w:sz w:val="24"/>
          <w:szCs w:val="24"/>
        </w:rPr>
        <w:t xml:space="preserve"> информацию в информационную систему в соответствии с едиными организационными, методологическими и программно- техническими принципами, обеспечивающими совместимость и взаимодействие информационной системы с иными государственными информационными системам</w:t>
      </w:r>
      <w:r w:rsidRPr="00BD6E91">
        <w:rPr>
          <w:sz w:val="24"/>
          <w:szCs w:val="24"/>
        </w:rPr>
        <w:t>и и информационно- телекоммуникационными сетями, включая информационно- технологическую и коммуникационную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инфраструктуры,</w:t>
      </w:r>
      <w:r w:rsidRPr="00BD6E91">
        <w:rPr>
          <w:spacing w:val="-4"/>
          <w:sz w:val="24"/>
          <w:szCs w:val="24"/>
        </w:rPr>
        <w:t xml:space="preserve"> </w:t>
      </w:r>
      <w:r w:rsidRPr="00BD6E91">
        <w:rPr>
          <w:sz w:val="24"/>
          <w:szCs w:val="24"/>
        </w:rPr>
        <w:t>используемые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для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предоставления</w:t>
      </w:r>
      <w:r w:rsidRPr="00BD6E91">
        <w:rPr>
          <w:spacing w:val="-3"/>
          <w:sz w:val="24"/>
          <w:szCs w:val="24"/>
        </w:rPr>
        <w:t xml:space="preserve"> </w:t>
      </w:r>
      <w:r w:rsidRPr="00BD6E91">
        <w:rPr>
          <w:sz w:val="24"/>
          <w:szCs w:val="24"/>
        </w:rPr>
        <w:t>государственных и муниципальных услуг, а также инфраструктуру, обеспечивающую информационно- технолог</w:t>
      </w:r>
      <w:r w:rsidRPr="00BD6E91">
        <w:rPr>
          <w:sz w:val="24"/>
          <w:szCs w:val="24"/>
        </w:rPr>
        <w:t>ическое взаимодействие информационных систем, используемых для предоставления государственных и муниципальных услуг в электронной форме, с обеспечением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конфиденциальности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и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безопасности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содержащихся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в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>них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z w:val="24"/>
          <w:szCs w:val="24"/>
        </w:rPr>
        <w:t xml:space="preserve">персональных </w:t>
      </w:r>
      <w:r w:rsidRPr="00BD6E91">
        <w:rPr>
          <w:sz w:val="24"/>
          <w:szCs w:val="24"/>
        </w:rPr>
        <w:t>данных и с учетом требований законодательства Российской Федерации о государственной тайне.</w:t>
      </w:r>
    </w:p>
    <w:p w:rsidR="0094240B" w:rsidRPr="00BD6E91" w:rsidRDefault="00BD6E91" w:rsidP="00BD6E91">
      <w:pPr>
        <w:tabs>
          <w:tab w:val="left" w:pos="626"/>
        </w:tabs>
        <w:spacing w:before="1"/>
        <w:ind w:left="202" w:right="193"/>
        <w:jc w:val="both"/>
        <w:rPr>
          <w:sz w:val="24"/>
          <w:szCs w:val="24"/>
        </w:rPr>
      </w:pPr>
      <w:r w:rsidRPr="00BD6E91">
        <w:rPr>
          <w:sz w:val="24"/>
          <w:szCs w:val="24"/>
        </w:rPr>
        <w:t xml:space="preserve">2.4 </w:t>
      </w:r>
      <w:r w:rsidRPr="00BD6E91">
        <w:rPr>
          <w:sz w:val="24"/>
          <w:szCs w:val="24"/>
        </w:rPr>
        <w:t>Включению в информационную систему</w:t>
      </w:r>
      <w:r w:rsidRPr="00BD6E91">
        <w:rPr>
          <w:spacing w:val="-5"/>
          <w:sz w:val="24"/>
          <w:szCs w:val="24"/>
        </w:rPr>
        <w:t xml:space="preserve"> </w:t>
      </w:r>
      <w:r w:rsidRPr="00BD6E91">
        <w:rPr>
          <w:sz w:val="24"/>
          <w:szCs w:val="24"/>
        </w:rPr>
        <w:t>подлежат сведения, указанные</w:t>
      </w:r>
      <w:r w:rsidRPr="00BD6E91">
        <w:rPr>
          <w:spacing w:val="-1"/>
          <w:sz w:val="24"/>
          <w:szCs w:val="24"/>
        </w:rPr>
        <w:t xml:space="preserve"> </w:t>
      </w:r>
      <w:r w:rsidRPr="00BD6E91">
        <w:rPr>
          <w:sz w:val="24"/>
          <w:szCs w:val="24"/>
        </w:rPr>
        <w:t>в документе в соответствии с образцом документа, установленным на дату выдачи документа по перечню согласно приложению 1.</w:t>
      </w:r>
    </w:p>
    <w:p w:rsidR="0094240B" w:rsidRPr="00BD6E91" w:rsidRDefault="00BD6E91" w:rsidP="00BD6E91">
      <w:pPr>
        <w:pStyle w:val="a4"/>
        <w:numPr>
          <w:ilvl w:val="1"/>
          <w:numId w:val="6"/>
        </w:numPr>
        <w:tabs>
          <w:tab w:val="left" w:pos="698"/>
        </w:tabs>
        <w:ind w:left="202" w:right="187" w:firstLine="0"/>
        <w:rPr>
          <w:sz w:val="24"/>
          <w:szCs w:val="24"/>
        </w:rPr>
      </w:pPr>
      <w:r w:rsidRPr="00BD6E91">
        <w:rPr>
          <w:sz w:val="24"/>
          <w:szCs w:val="24"/>
        </w:rPr>
        <w:t>Представление оператору информационной системы сведений осуществляется на безвозмездной основе в электронном виде путем внесения сведе</w:t>
      </w:r>
      <w:r w:rsidRPr="00BD6E91">
        <w:rPr>
          <w:sz w:val="24"/>
          <w:szCs w:val="24"/>
        </w:rPr>
        <w:t xml:space="preserve">ний в информационную </w:t>
      </w:r>
      <w:r w:rsidRPr="00BD6E91">
        <w:rPr>
          <w:spacing w:val="-2"/>
          <w:sz w:val="24"/>
          <w:szCs w:val="24"/>
        </w:rPr>
        <w:t>систему.</w:t>
      </w:r>
    </w:p>
    <w:p w:rsidR="0094240B" w:rsidRPr="00BD6E91" w:rsidRDefault="00BD6E91" w:rsidP="00BD6E91">
      <w:pPr>
        <w:pStyle w:val="a4"/>
        <w:numPr>
          <w:ilvl w:val="1"/>
          <w:numId w:val="6"/>
        </w:numPr>
        <w:tabs>
          <w:tab w:val="left" w:pos="648"/>
        </w:tabs>
        <w:ind w:left="202" w:right="188" w:firstLine="0"/>
        <w:rPr>
          <w:sz w:val="24"/>
          <w:szCs w:val="24"/>
        </w:rPr>
      </w:pPr>
      <w:r w:rsidRPr="00BD6E91">
        <w:rPr>
          <w:sz w:val="24"/>
          <w:szCs w:val="24"/>
        </w:rPr>
        <w:t xml:space="preserve">Сведения о документах об образовании, выдаваемых с 1 сентября 2013 г., подлежат внесению </w:t>
      </w:r>
      <w:r w:rsidRPr="00BD6E91">
        <w:rPr>
          <w:sz w:val="24"/>
          <w:szCs w:val="24"/>
        </w:rPr>
        <w:lastRenderedPageBreak/>
        <w:t xml:space="preserve">в информационную систему в течение 60 дней с даты выдачи указанных </w:t>
      </w:r>
      <w:r w:rsidRPr="00BD6E91">
        <w:rPr>
          <w:spacing w:val="-2"/>
          <w:sz w:val="24"/>
          <w:szCs w:val="24"/>
        </w:rPr>
        <w:t>документов.</w:t>
      </w:r>
    </w:p>
    <w:p w:rsidR="0094240B" w:rsidRPr="00BD6E91" w:rsidRDefault="00BD6E91" w:rsidP="00BD6E91">
      <w:pPr>
        <w:pStyle w:val="a4"/>
        <w:numPr>
          <w:ilvl w:val="1"/>
          <w:numId w:val="6"/>
        </w:numPr>
        <w:tabs>
          <w:tab w:val="left" w:pos="700"/>
        </w:tabs>
        <w:ind w:left="202" w:right="193" w:firstLine="0"/>
        <w:rPr>
          <w:sz w:val="24"/>
          <w:szCs w:val="24"/>
        </w:rPr>
      </w:pPr>
      <w:r w:rsidRPr="00BD6E91">
        <w:rPr>
          <w:sz w:val="24"/>
          <w:szCs w:val="24"/>
        </w:rPr>
        <w:t>С</w:t>
      </w:r>
      <w:r w:rsidRPr="00BD6E91">
        <w:rPr>
          <w:sz w:val="24"/>
          <w:szCs w:val="24"/>
        </w:rPr>
        <w:t>ведения о документах об образовании подлежат внесению в и</w:t>
      </w:r>
      <w:r w:rsidRPr="00BD6E91">
        <w:rPr>
          <w:sz w:val="24"/>
          <w:szCs w:val="24"/>
        </w:rPr>
        <w:t xml:space="preserve">нформационную </w:t>
      </w:r>
      <w:r w:rsidRPr="00BD6E91">
        <w:rPr>
          <w:spacing w:val="-2"/>
          <w:sz w:val="24"/>
          <w:szCs w:val="24"/>
        </w:rPr>
        <w:t>систему:</w:t>
      </w:r>
    </w:p>
    <w:p w:rsidR="0094240B" w:rsidRPr="00BD6E91" w:rsidRDefault="00BD6E91" w:rsidP="00BD6E91">
      <w:pPr>
        <w:pStyle w:val="a3"/>
        <w:ind w:right="24"/>
      </w:pPr>
      <w:r w:rsidRPr="00BD6E91">
        <w:t>о документах, выданных с</w:t>
      </w:r>
      <w:r w:rsidRPr="00BD6E91">
        <w:rPr>
          <w:spacing w:val="-1"/>
        </w:rPr>
        <w:t xml:space="preserve"> </w:t>
      </w:r>
      <w:r w:rsidRPr="00BD6E91">
        <w:t>1 января 2009 г. по 31 августа</w:t>
      </w:r>
      <w:r w:rsidRPr="00BD6E91">
        <w:rPr>
          <w:spacing w:val="-1"/>
        </w:rPr>
        <w:t xml:space="preserve"> </w:t>
      </w:r>
      <w:r w:rsidRPr="00BD6E91">
        <w:t>2013 г. включительно, -</w:t>
      </w:r>
      <w:r w:rsidRPr="00BD6E91">
        <w:rPr>
          <w:spacing w:val="-1"/>
        </w:rPr>
        <w:t xml:space="preserve"> </w:t>
      </w:r>
      <w:r w:rsidRPr="00BD6E91">
        <w:t>в</w:t>
      </w:r>
      <w:r w:rsidRPr="00BD6E91">
        <w:rPr>
          <w:spacing w:val="-1"/>
        </w:rPr>
        <w:t xml:space="preserve"> </w:t>
      </w:r>
      <w:r w:rsidRPr="00BD6E91">
        <w:t>срок по 31 декабря 2014 г. включительно;</w:t>
      </w:r>
    </w:p>
    <w:p w:rsidR="0094240B" w:rsidRPr="00BD6E91" w:rsidRDefault="00BD6E91" w:rsidP="00BD6E91">
      <w:pPr>
        <w:pStyle w:val="a3"/>
        <w:spacing w:before="1"/>
        <w:ind w:right="228"/>
      </w:pPr>
      <w:r w:rsidRPr="00BD6E91">
        <w:t>о документах, выданных с 1 января 2004 г. по 31 декабря 2008 г. включительно,</w:t>
      </w:r>
      <w:r w:rsidRPr="00BD6E91">
        <w:rPr>
          <w:spacing w:val="24"/>
        </w:rPr>
        <w:t xml:space="preserve"> </w:t>
      </w:r>
      <w:r w:rsidRPr="00BD6E91">
        <w:t>- в срок</w:t>
      </w:r>
      <w:r w:rsidRPr="00BD6E91">
        <w:rPr>
          <w:spacing w:val="40"/>
        </w:rPr>
        <w:t xml:space="preserve"> </w:t>
      </w:r>
      <w:r w:rsidRPr="00BD6E91">
        <w:t>по 31 декабря 2016 г. в</w:t>
      </w:r>
      <w:r w:rsidRPr="00BD6E91">
        <w:t>ключительно;</w:t>
      </w:r>
    </w:p>
    <w:p w:rsidR="0094240B" w:rsidRPr="00BD6E91" w:rsidRDefault="00BD6E91" w:rsidP="00BD6E91">
      <w:pPr>
        <w:pStyle w:val="a3"/>
        <w:ind w:right="228"/>
      </w:pPr>
      <w:r w:rsidRPr="00BD6E91">
        <w:t>о документах, выданных с 1 января 2000 г. по 31 декабря 2003 г. включительно,</w:t>
      </w:r>
      <w:r w:rsidRPr="00BD6E91">
        <w:rPr>
          <w:spacing w:val="24"/>
        </w:rPr>
        <w:t xml:space="preserve"> </w:t>
      </w:r>
      <w:r w:rsidRPr="00BD6E91">
        <w:t>- в срок</w:t>
      </w:r>
      <w:r w:rsidRPr="00BD6E91">
        <w:rPr>
          <w:spacing w:val="40"/>
        </w:rPr>
        <w:t xml:space="preserve"> </w:t>
      </w:r>
      <w:r w:rsidRPr="00BD6E91">
        <w:t>по 31 декабря 2018 г. включительно;</w:t>
      </w:r>
    </w:p>
    <w:p w:rsidR="0094240B" w:rsidRPr="00BD6E91" w:rsidRDefault="00BD6E91" w:rsidP="00BD6E91">
      <w:pPr>
        <w:pStyle w:val="a3"/>
        <w:ind w:right="228"/>
      </w:pPr>
      <w:r w:rsidRPr="00BD6E91">
        <w:t>о документах, выданных с 1 января 1996 г. по 31 декабря 1999 г. включительно,</w:t>
      </w:r>
      <w:r w:rsidRPr="00BD6E91">
        <w:rPr>
          <w:spacing w:val="24"/>
        </w:rPr>
        <w:t xml:space="preserve"> </w:t>
      </w:r>
      <w:r w:rsidRPr="00BD6E91">
        <w:t>- в срок</w:t>
      </w:r>
      <w:r w:rsidRPr="00BD6E91">
        <w:rPr>
          <w:spacing w:val="40"/>
        </w:rPr>
        <w:t xml:space="preserve"> </w:t>
      </w:r>
      <w:r w:rsidRPr="00BD6E91">
        <w:t>по 31 декабря 2020 г. включительн</w:t>
      </w:r>
      <w:r w:rsidRPr="00BD6E91">
        <w:t>о;</w:t>
      </w:r>
    </w:p>
    <w:p w:rsidR="0094240B" w:rsidRPr="00BD6E91" w:rsidRDefault="00BD6E91" w:rsidP="00BD6E91">
      <w:pPr>
        <w:pStyle w:val="a3"/>
        <w:ind w:right="24"/>
      </w:pPr>
      <w:r w:rsidRPr="00BD6E91">
        <w:t>о документах, выданных с</w:t>
      </w:r>
      <w:r w:rsidRPr="00BD6E91">
        <w:rPr>
          <w:spacing w:val="-1"/>
        </w:rPr>
        <w:t xml:space="preserve"> </w:t>
      </w:r>
      <w:r w:rsidRPr="00BD6E91">
        <w:t>10</w:t>
      </w:r>
      <w:r w:rsidRPr="00BD6E91">
        <w:rPr>
          <w:spacing w:val="-2"/>
        </w:rPr>
        <w:t xml:space="preserve"> </w:t>
      </w:r>
      <w:r w:rsidRPr="00BD6E91">
        <w:t>июля 1992</w:t>
      </w:r>
      <w:r w:rsidRPr="00BD6E91">
        <w:rPr>
          <w:spacing w:val="-3"/>
        </w:rPr>
        <w:t xml:space="preserve"> </w:t>
      </w:r>
      <w:r w:rsidRPr="00BD6E91">
        <w:t>г. по</w:t>
      </w:r>
      <w:r w:rsidRPr="00BD6E91">
        <w:rPr>
          <w:spacing w:val="-3"/>
        </w:rPr>
        <w:t xml:space="preserve"> </w:t>
      </w:r>
      <w:r w:rsidRPr="00BD6E91">
        <w:t>31 декабря 1995 г. включительно, -</w:t>
      </w:r>
      <w:r w:rsidRPr="00BD6E91">
        <w:rPr>
          <w:spacing w:val="-1"/>
        </w:rPr>
        <w:t xml:space="preserve"> </w:t>
      </w:r>
      <w:r w:rsidRPr="00BD6E91">
        <w:t>в</w:t>
      </w:r>
      <w:r w:rsidRPr="00BD6E91">
        <w:rPr>
          <w:spacing w:val="-1"/>
        </w:rPr>
        <w:t xml:space="preserve"> </w:t>
      </w:r>
      <w:r w:rsidRPr="00BD6E91">
        <w:t>срок</w:t>
      </w:r>
      <w:r w:rsidRPr="00BD6E91">
        <w:rPr>
          <w:spacing w:val="-2"/>
        </w:rPr>
        <w:t xml:space="preserve"> </w:t>
      </w:r>
      <w:r w:rsidRPr="00BD6E91">
        <w:t>по 31 августа 2023 г. включительно.</w:t>
      </w:r>
    </w:p>
    <w:p w:rsidR="0094240B" w:rsidRPr="00BD6E91" w:rsidRDefault="00BD6E91" w:rsidP="00BD6E91">
      <w:pPr>
        <w:pStyle w:val="a4"/>
        <w:numPr>
          <w:ilvl w:val="1"/>
          <w:numId w:val="6"/>
        </w:numPr>
        <w:tabs>
          <w:tab w:val="left" w:pos="734"/>
        </w:tabs>
        <w:ind w:left="202" w:right="188" w:firstLine="0"/>
        <w:rPr>
          <w:sz w:val="24"/>
          <w:szCs w:val="24"/>
        </w:rPr>
      </w:pPr>
      <w:r w:rsidRPr="00BD6E91">
        <w:rPr>
          <w:sz w:val="24"/>
          <w:szCs w:val="24"/>
        </w:rPr>
        <w:t>Предоставление сведений в информационную систему, обработка, хранение и использование содержащихся в ней сведений, доступ к этим св</w:t>
      </w:r>
      <w:r w:rsidRPr="00BD6E91">
        <w:rPr>
          <w:sz w:val="24"/>
          <w:szCs w:val="24"/>
        </w:rPr>
        <w:t>едениям и их защита,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</w:t>
      </w:r>
      <w:r w:rsidRPr="00BD6E91">
        <w:rPr>
          <w:spacing w:val="40"/>
          <w:sz w:val="24"/>
          <w:szCs w:val="24"/>
        </w:rPr>
        <w:t xml:space="preserve"> </w:t>
      </w:r>
      <w:r w:rsidRPr="00BD6E91">
        <w:rPr>
          <w:spacing w:val="-2"/>
          <w:sz w:val="24"/>
          <w:szCs w:val="24"/>
        </w:rPr>
        <w:t>данных.</w:t>
      </w:r>
    </w:p>
    <w:p w:rsidR="0094240B" w:rsidRPr="00BD6E91" w:rsidRDefault="00BD6E91" w:rsidP="00BD6E91">
      <w:pPr>
        <w:pStyle w:val="a4"/>
        <w:numPr>
          <w:ilvl w:val="1"/>
          <w:numId w:val="6"/>
        </w:numPr>
        <w:tabs>
          <w:tab w:val="left" w:pos="876"/>
        </w:tabs>
        <w:spacing w:before="1"/>
        <w:ind w:left="202" w:right="190" w:firstLine="0"/>
        <w:rPr>
          <w:sz w:val="24"/>
          <w:szCs w:val="24"/>
        </w:rPr>
      </w:pPr>
      <w:r w:rsidRPr="00BD6E91">
        <w:rPr>
          <w:sz w:val="24"/>
          <w:szCs w:val="24"/>
        </w:rPr>
        <w:t>Админ</w:t>
      </w:r>
      <w:r w:rsidRPr="00BD6E91">
        <w:rPr>
          <w:sz w:val="24"/>
          <w:szCs w:val="24"/>
        </w:rPr>
        <w:t>истрация МБ</w:t>
      </w:r>
      <w:r w:rsidRPr="00BD6E91">
        <w:rPr>
          <w:sz w:val="24"/>
          <w:szCs w:val="24"/>
        </w:rPr>
        <w:t>ОУ «</w:t>
      </w:r>
      <w:proofErr w:type="spellStart"/>
      <w:r w:rsidRPr="00BD6E91">
        <w:rPr>
          <w:sz w:val="24"/>
          <w:szCs w:val="24"/>
        </w:rPr>
        <w:t>Тельмановская</w:t>
      </w:r>
      <w:proofErr w:type="spellEnd"/>
      <w:r w:rsidRPr="00BD6E91">
        <w:rPr>
          <w:sz w:val="24"/>
          <w:szCs w:val="24"/>
        </w:rPr>
        <w:t xml:space="preserve"> СОШ»» обеспечивает полноту, достоверность и актуальность </w:t>
      </w:r>
      <w:proofErr w:type="gramStart"/>
      <w:r w:rsidRPr="00BD6E91">
        <w:rPr>
          <w:sz w:val="24"/>
          <w:szCs w:val="24"/>
        </w:rPr>
        <w:t>сведений</w:t>
      </w:r>
      <w:proofErr w:type="gramEnd"/>
      <w:r w:rsidRPr="00BD6E91">
        <w:rPr>
          <w:sz w:val="24"/>
          <w:szCs w:val="24"/>
        </w:rPr>
        <w:t xml:space="preserve"> внесенных в информационную систему.</w:t>
      </w:r>
    </w:p>
    <w:p w:rsidR="0094240B" w:rsidRDefault="0094240B">
      <w:pPr>
        <w:jc w:val="both"/>
        <w:rPr>
          <w:sz w:val="24"/>
        </w:rPr>
        <w:sectPr w:rsidR="0094240B" w:rsidSect="00BD6E91">
          <w:pgSz w:w="11910" w:h="16840"/>
          <w:pgMar w:top="1040" w:right="660" w:bottom="280" w:left="709" w:header="720" w:footer="720" w:gutter="0"/>
          <w:cols w:space="720"/>
        </w:sectPr>
      </w:pPr>
    </w:p>
    <w:p w:rsidR="0094240B" w:rsidRDefault="00BD6E91">
      <w:pPr>
        <w:pStyle w:val="a3"/>
        <w:spacing w:before="68"/>
        <w:ind w:left="0" w:right="18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94240B" w:rsidRDefault="0094240B">
      <w:pPr>
        <w:pStyle w:val="a3"/>
        <w:spacing w:before="5"/>
        <w:ind w:left="0"/>
      </w:pPr>
    </w:p>
    <w:p w:rsidR="0094240B" w:rsidRDefault="00BD6E91">
      <w:pPr>
        <w:spacing w:before="1"/>
        <w:ind w:left="235" w:right="227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ВНОСИМЫХ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ФЕДЕРАЛЬНУЮ</w:t>
      </w:r>
    </w:p>
    <w:p w:rsidR="0094240B" w:rsidRDefault="00BD6E91">
      <w:pPr>
        <w:ind w:left="235" w:right="226"/>
        <w:jc w:val="center"/>
        <w:rPr>
          <w:b/>
          <w:sz w:val="24"/>
        </w:rPr>
      </w:pPr>
      <w:r>
        <w:rPr>
          <w:b/>
          <w:sz w:val="24"/>
        </w:rPr>
        <w:t>ИНФОРМАЦИОННУЮ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"ФЕДЕРАЛЬНЫЙ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РЕЕСТР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 ДОКУМЕНТАХ ОБ ОБРАЗОВАНИИ И (ИЛИ) О КВАЛИФИКАЦИИ,</w:t>
      </w:r>
    </w:p>
    <w:p w:rsidR="0094240B" w:rsidRDefault="00BD6E91">
      <w:pPr>
        <w:ind w:left="235" w:right="225"/>
        <w:jc w:val="center"/>
        <w:rPr>
          <w:b/>
          <w:sz w:val="24"/>
        </w:rPr>
      </w:pPr>
      <w:r>
        <w:rPr>
          <w:b/>
          <w:sz w:val="24"/>
        </w:rPr>
        <w:t>ДОКУМЕНТАХ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ОБУЧЕНИИ"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442"/>
        </w:tabs>
        <w:spacing w:before="27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образовании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442"/>
        </w:tabs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образовании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442"/>
        </w:tabs>
        <w:rPr>
          <w:sz w:val="24"/>
        </w:rPr>
      </w:pPr>
      <w:r>
        <w:rPr>
          <w:sz w:val="24"/>
        </w:rPr>
        <w:t>Регистрационный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образовании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442"/>
        </w:tabs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</w:t>
      </w:r>
      <w:r>
        <w:rPr>
          <w:spacing w:val="-2"/>
          <w:sz w:val="24"/>
        </w:rPr>
        <w:t xml:space="preserve"> документ,</w:t>
      </w:r>
    </w:p>
    <w:p w:rsidR="0094240B" w:rsidRDefault="00BD6E91">
      <w:pPr>
        <w:pStyle w:val="a4"/>
        <w:numPr>
          <w:ilvl w:val="1"/>
          <w:numId w:val="1"/>
        </w:numPr>
        <w:tabs>
          <w:tab w:val="left" w:pos="1408"/>
        </w:tabs>
        <w:ind w:right="189" w:firstLine="0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40"/>
          <w:sz w:val="24"/>
        </w:rPr>
        <w:t xml:space="preserve"> </w:t>
      </w:r>
      <w:r>
        <w:rPr>
          <w:sz w:val="24"/>
        </w:rPr>
        <w:t>месяц,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общеобразовательные программы, которому выдан документ об образовании</w:t>
      </w:r>
    </w:p>
    <w:p w:rsidR="0094240B" w:rsidRDefault="00BD6E91">
      <w:pPr>
        <w:pStyle w:val="a4"/>
        <w:numPr>
          <w:ilvl w:val="1"/>
          <w:numId w:val="1"/>
        </w:numPr>
        <w:tabs>
          <w:tab w:val="left" w:pos="1365"/>
        </w:tabs>
        <w:ind w:right="189" w:firstLine="0"/>
        <w:rPr>
          <w:sz w:val="24"/>
        </w:rPr>
      </w:pPr>
      <w:r>
        <w:rPr>
          <w:sz w:val="24"/>
        </w:rPr>
        <w:t>Пол</w:t>
      </w:r>
      <w:r>
        <w:rPr>
          <w:spacing w:val="30"/>
          <w:sz w:val="24"/>
        </w:rPr>
        <w:t xml:space="preserve"> </w:t>
      </w:r>
      <w:r>
        <w:rPr>
          <w:sz w:val="24"/>
        </w:rPr>
        <w:t>лица,</w:t>
      </w:r>
      <w:r>
        <w:rPr>
          <w:spacing w:val="30"/>
          <w:sz w:val="24"/>
        </w:rPr>
        <w:t xml:space="preserve"> </w:t>
      </w:r>
      <w:r>
        <w:rPr>
          <w:sz w:val="24"/>
        </w:rPr>
        <w:t>освоившего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которому выдан д</w:t>
      </w:r>
      <w:r>
        <w:rPr>
          <w:sz w:val="24"/>
        </w:rPr>
        <w:t>окумент об образовании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442"/>
        </w:tabs>
        <w:spacing w:before="1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образовании.</w:t>
      </w:r>
    </w:p>
    <w:p w:rsidR="0094240B" w:rsidRDefault="00BD6E91">
      <w:pPr>
        <w:pStyle w:val="a4"/>
        <w:numPr>
          <w:ilvl w:val="0"/>
          <w:numId w:val="1"/>
        </w:numPr>
        <w:tabs>
          <w:tab w:val="left" w:pos="535"/>
          <w:tab w:val="left" w:pos="5586"/>
        </w:tabs>
        <w:ind w:left="202" w:right="190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z w:val="24"/>
        </w:rPr>
        <w:tab/>
        <w:t>срок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обучение, год окончания обучения</w:t>
      </w:r>
      <w:bookmarkStart w:id="0" w:name="_GoBack"/>
      <w:bookmarkEnd w:id="0"/>
    </w:p>
    <w:sectPr w:rsidR="0094240B" w:rsidSect="00BD6E91">
      <w:pgSz w:w="11910" w:h="16840"/>
      <w:pgMar w:top="1040" w:right="6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0BF"/>
    <w:multiLevelType w:val="multilevel"/>
    <w:tmpl w:val="0938E63C"/>
    <w:lvl w:ilvl="0">
      <w:start w:val="1"/>
      <w:numFmt w:val="decimal"/>
      <w:lvlText w:val="%1"/>
      <w:lvlJc w:val="left"/>
      <w:pPr>
        <w:ind w:left="20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ADD6363"/>
    <w:multiLevelType w:val="hybridMultilevel"/>
    <w:tmpl w:val="3A462152"/>
    <w:lvl w:ilvl="0" w:tplc="ABE4C01A">
      <w:start w:val="1"/>
      <w:numFmt w:val="upperRoman"/>
      <w:lvlText w:val="%1."/>
      <w:lvlJc w:val="left"/>
      <w:pPr>
        <w:ind w:left="398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8701C">
      <w:numFmt w:val="bullet"/>
      <w:lvlText w:val="•"/>
      <w:lvlJc w:val="left"/>
      <w:pPr>
        <w:ind w:left="4556" w:hanging="214"/>
      </w:pPr>
      <w:rPr>
        <w:rFonts w:hint="default"/>
        <w:lang w:val="ru-RU" w:eastAsia="en-US" w:bidi="ar-SA"/>
      </w:rPr>
    </w:lvl>
    <w:lvl w:ilvl="2" w:tplc="743A302A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3" w:tplc="39887E7C">
      <w:numFmt w:val="bullet"/>
      <w:lvlText w:val="•"/>
      <w:lvlJc w:val="left"/>
      <w:pPr>
        <w:ind w:left="5709" w:hanging="214"/>
      </w:pPr>
      <w:rPr>
        <w:rFonts w:hint="default"/>
        <w:lang w:val="ru-RU" w:eastAsia="en-US" w:bidi="ar-SA"/>
      </w:rPr>
    </w:lvl>
    <w:lvl w:ilvl="4" w:tplc="C09E0B4A">
      <w:numFmt w:val="bullet"/>
      <w:lvlText w:val="•"/>
      <w:lvlJc w:val="left"/>
      <w:pPr>
        <w:ind w:left="6286" w:hanging="214"/>
      </w:pPr>
      <w:rPr>
        <w:rFonts w:hint="default"/>
        <w:lang w:val="ru-RU" w:eastAsia="en-US" w:bidi="ar-SA"/>
      </w:rPr>
    </w:lvl>
    <w:lvl w:ilvl="5" w:tplc="85F0DB36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6" w:tplc="4D0C2950">
      <w:numFmt w:val="bullet"/>
      <w:lvlText w:val="•"/>
      <w:lvlJc w:val="left"/>
      <w:pPr>
        <w:ind w:left="7439" w:hanging="214"/>
      </w:pPr>
      <w:rPr>
        <w:rFonts w:hint="default"/>
        <w:lang w:val="ru-RU" w:eastAsia="en-US" w:bidi="ar-SA"/>
      </w:rPr>
    </w:lvl>
    <w:lvl w:ilvl="7" w:tplc="32BA97CC">
      <w:numFmt w:val="bullet"/>
      <w:lvlText w:val="•"/>
      <w:lvlJc w:val="left"/>
      <w:pPr>
        <w:ind w:left="8016" w:hanging="214"/>
      </w:pPr>
      <w:rPr>
        <w:rFonts w:hint="default"/>
        <w:lang w:val="ru-RU" w:eastAsia="en-US" w:bidi="ar-SA"/>
      </w:rPr>
    </w:lvl>
    <w:lvl w:ilvl="8" w:tplc="E60C0DAC">
      <w:numFmt w:val="bullet"/>
      <w:lvlText w:val="•"/>
      <w:lvlJc w:val="left"/>
      <w:pPr>
        <w:ind w:left="8593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77768EB"/>
    <w:multiLevelType w:val="multilevel"/>
    <w:tmpl w:val="819CD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" w:hanging="1800"/>
      </w:pPr>
      <w:rPr>
        <w:rFonts w:hint="default"/>
      </w:rPr>
    </w:lvl>
  </w:abstractNum>
  <w:abstractNum w:abstractNumId="3" w15:restartNumberingAfterBreak="0">
    <w:nsid w:val="4FE55482"/>
    <w:multiLevelType w:val="multilevel"/>
    <w:tmpl w:val="344A593A"/>
    <w:lvl w:ilvl="0">
      <w:start w:val="2"/>
      <w:numFmt w:val="decimal"/>
      <w:lvlText w:val="%1"/>
      <w:lvlJc w:val="left"/>
      <w:pPr>
        <w:ind w:left="202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6FCB10D0"/>
    <w:multiLevelType w:val="multilevel"/>
    <w:tmpl w:val="97088E30"/>
    <w:lvl w:ilvl="0">
      <w:start w:val="2"/>
      <w:numFmt w:val="decimal"/>
      <w:lvlText w:val="%1"/>
      <w:lvlJc w:val="left"/>
      <w:pPr>
        <w:ind w:left="2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790A48E8"/>
    <w:multiLevelType w:val="multilevel"/>
    <w:tmpl w:val="5CF0DDA8"/>
    <w:lvl w:ilvl="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9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240B"/>
    <w:rsid w:val="0094240B"/>
    <w:rsid w:val="00B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5D10"/>
  <w15:docId w15:val="{789966D9-747B-4B7A-8725-A707DDE7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2024-09-16T12:47:00Z</dcterms:created>
  <dcterms:modified xsi:type="dcterms:W3CDTF">2024-09-16T12:54:00Z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